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DDB035" w14:textId="77777777" w:rsidR="001D75AE" w:rsidRPr="001D75AE" w:rsidRDefault="001D75AE" w:rsidP="001D75AE">
      <w:pPr>
        <w:rPr>
          <w:b/>
          <w:lang w:val="uk-UA"/>
        </w:rPr>
      </w:pPr>
    </w:p>
    <w:p w14:paraId="75BD957A" w14:textId="77777777" w:rsidR="001D75AE" w:rsidRPr="001D75AE" w:rsidRDefault="001D75AE" w:rsidP="001D75AE">
      <w:pPr>
        <w:rPr>
          <w:b/>
          <w:lang w:val="uk-UA"/>
        </w:rPr>
      </w:pPr>
      <w:proofErr w:type="spellStart"/>
      <w:r w:rsidRPr="001D75AE">
        <w:rPr>
          <w:b/>
          <w:lang w:val="uk-UA"/>
        </w:rPr>
        <w:t>Специфікаця</w:t>
      </w:r>
      <w:proofErr w:type="spellEnd"/>
    </w:p>
    <w:p w14:paraId="051C5A51" w14:textId="77777777" w:rsidR="001D75AE" w:rsidRPr="008961E2" w:rsidRDefault="00D902EA" w:rsidP="001D75AE">
      <w:pPr>
        <w:rPr>
          <w:b/>
          <w:lang w:val="uk-UA"/>
        </w:rPr>
      </w:pPr>
      <w:r>
        <w:rPr>
          <w:b/>
          <w:lang w:val="uk-UA"/>
        </w:rPr>
        <w:t xml:space="preserve">Самоклеюча етикетка для </w:t>
      </w:r>
      <w:r w:rsidR="009D46C5" w:rsidRPr="009D46C5">
        <w:rPr>
          <w:b/>
        </w:rPr>
        <w:t xml:space="preserve"> </w:t>
      </w:r>
      <w:proofErr w:type="spellStart"/>
      <w:r w:rsidR="009D46C5">
        <w:rPr>
          <w:b/>
        </w:rPr>
        <w:t>маркування</w:t>
      </w:r>
      <w:proofErr w:type="spellEnd"/>
      <w:r w:rsidR="009D46C5">
        <w:rPr>
          <w:b/>
        </w:rPr>
        <w:t xml:space="preserve"> </w:t>
      </w:r>
      <w:r w:rsidR="009D46C5">
        <w:rPr>
          <w:b/>
          <w:lang w:val="en-US"/>
        </w:rPr>
        <w:t>WMS</w:t>
      </w:r>
      <w:r w:rsidR="009D46C5">
        <w:rPr>
          <w:b/>
        </w:rPr>
        <w:t>.</w:t>
      </w:r>
    </w:p>
    <w:p w14:paraId="2BC1859B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Етикетка </w:t>
      </w:r>
      <w:proofErr w:type="spellStart"/>
      <w:r w:rsidRPr="001D75AE">
        <w:rPr>
          <w:lang w:val="uk-UA"/>
        </w:rPr>
        <w:t>самоклейка</w:t>
      </w:r>
      <w:proofErr w:type="spellEnd"/>
      <w:r w:rsidRPr="001D75AE">
        <w:rPr>
          <w:lang w:val="uk-UA"/>
        </w:rPr>
        <w:t xml:space="preserve"> (далі – етикетка) призначена </w:t>
      </w:r>
      <w:r w:rsidR="00D902EA">
        <w:rPr>
          <w:lang w:val="uk-UA"/>
        </w:rPr>
        <w:t>на автоматичних лініях розливу</w:t>
      </w:r>
    </w:p>
    <w:p w14:paraId="3A2F5D48" w14:textId="77777777" w:rsidR="001D75AE" w:rsidRPr="001D75AE" w:rsidRDefault="00D902EA" w:rsidP="001D75AE">
      <w:pPr>
        <w:rPr>
          <w:lang w:val="uk-UA"/>
        </w:rPr>
      </w:pPr>
      <w:r>
        <w:rPr>
          <w:lang w:val="uk-UA"/>
        </w:rPr>
        <w:t xml:space="preserve">    </w:t>
      </w:r>
      <w:r w:rsidR="001D75AE" w:rsidRPr="001D75AE">
        <w:rPr>
          <w:lang w:val="uk-UA"/>
        </w:rPr>
        <w:t>Етикетки виготовляють в рулонах з паперу, плівки поліпропіленової, плівки поліетиленової і комбінованих матеріалів</w:t>
      </w:r>
      <w:r w:rsidR="008961E2">
        <w:rPr>
          <w:lang w:val="uk-UA"/>
        </w:rPr>
        <w:t xml:space="preserve"> </w:t>
      </w:r>
      <w:r w:rsidR="001D75AE" w:rsidRPr="001D75AE">
        <w:rPr>
          <w:lang w:val="uk-UA"/>
        </w:rPr>
        <w:t xml:space="preserve"> призначені для використання в харчовій промисловості.</w:t>
      </w:r>
    </w:p>
    <w:p w14:paraId="461A620E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Допускається до використання матеріал інших марок, в тому числі, згідно затверджених в установленому Законом України порядку технічних умов (ТУ), при умові дотримання  вимог показників якості, проведення тестів та отримання погодження з боку Замовника, в будь-якому випадку готова етикетка має відповідати </w:t>
      </w:r>
      <w:r w:rsidRPr="001D75AE">
        <w:rPr>
          <w:b/>
          <w:lang w:val="uk-UA"/>
        </w:rPr>
        <w:t>Технічним вимогам. Специфікації та допускам</w:t>
      </w:r>
      <w:r w:rsidRPr="001D75AE">
        <w:rPr>
          <w:lang w:val="uk-UA"/>
        </w:rPr>
        <w:t xml:space="preserve"> та Технічним умовам виробника на готову етикетку.</w:t>
      </w:r>
    </w:p>
    <w:p w14:paraId="7D309730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>В процесі виробництва, вихідному і вхідному контролі контролюється ряд параметрів сировини і готової етикетки, які описані нижче в</w:t>
      </w:r>
      <w:r w:rsidRPr="001D75AE">
        <w:rPr>
          <w:b/>
          <w:lang w:val="uk-UA"/>
        </w:rPr>
        <w:t xml:space="preserve"> Технічних вимогах. Специфікації та допусках, а також у ДСТУ і ГОСТах, </w:t>
      </w:r>
      <w:r w:rsidRPr="001D75AE">
        <w:rPr>
          <w:lang w:val="uk-UA"/>
        </w:rPr>
        <w:t>що регламентують методичну базу при контро</w:t>
      </w:r>
      <w:r w:rsidR="009E6824">
        <w:rPr>
          <w:lang w:val="uk-UA"/>
        </w:rPr>
        <w:t xml:space="preserve">лі сировини і готового виробу. </w:t>
      </w:r>
    </w:p>
    <w:p w14:paraId="4C25000D" w14:textId="77777777" w:rsidR="001D75AE" w:rsidRPr="001D75AE" w:rsidRDefault="001D75AE" w:rsidP="001D75AE">
      <w:pPr>
        <w:rPr>
          <w:b/>
          <w:lang w:val="uk-UA"/>
        </w:rPr>
      </w:pPr>
      <w:r w:rsidRPr="001D75AE">
        <w:rPr>
          <w:b/>
          <w:lang w:val="uk-UA"/>
        </w:rPr>
        <w:t>1.Технічні вимоги. Специфікація та допуски.</w:t>
      </w:r>
    </w:p>
    <w:p w14:paraId="427FD70D" w14:textId="77777777" w:rsidR="001D75AE" w:rsidRPr="001D75AE" w:rsidRDefault="001D75AE" w:rsidP="001D75AE">
      <w:pPr>
        <w:rPr>
          <w:b/>
          <w:lang w:val="uk-UA"/>
        </w:rPr>
      </w:pPr>
      <w:r w:rsidRPr="001D75AE">
        <w:rPr>
          <w:b/>
          <w:lang w:val="uk-UA"/>
        </w:rPr>
        <w:t>Таблиця №1</w:t>
      </w:r>
    </w:p>
    <w:tbl>
      <w:tblPr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98"/>
        <w:gridCol w:w="4674"/>
      </w:tblGrid>
      <w:tr w:rsidR="001D75AE" w:rsidRPr="001D75AE" w14:paraId="4FEE07EB" w14:textId="77777777" w:rsidTr="001D75AE">
        <w:trPr>
          <w:cantSplit/>
        </w:trPr>
        <w:tc>
          <w:tcPr>
            <w:tcW w:w="851" w:type="dxa"/>
            <w:vAlign w:val="center"/>
          </w:tcPr>
          <w:p w14:paraId="3D69EFE1" w14:textId="77777777" w:rsidR="001D75AE" w:rsidRPr="001D75AE" w:rsidRDefault="001D75AE" w:rsidP="001D75AE">
            <w:pPr>
              <w:rPr>
                <w:b/>
                <w:lang w:val="uk-UA"/>
              </w:rPr>
            </w:pPr>
            <w:r w:rsidRPr="001D75AE">
              <w:rPr>
                <w:b/>
                <w:lang w:val="uk-UA"/>
              </w:rPr>
              <w:t>№</w:t>
            </w:r>
            <w:proofErr w:type="spellStart"/>
            <w:r w:rsidRPr="001D75AE">
              <w:rPr>
                <w:b/>
                <w:lang w:val="uk-UA"/>
              </w:rPr>
              <w:t>пп</w:t>
            </w:r>
            <w:proofErr w:type="spellEnd"/>
            <w:r w:rsidRPr="001D75AE">
              <w:rPr>
                <w:b/>
                <w:lang w:val="uk-UA"/>
              </w:rPr>
              <w:t>.</w:t>
            </w:r>
          </w:p>
        </w:tc>
        <w:tc>
          <w:tcPr>
            <w:tcW w:w="4398" w:type="dxa"/>
            <w:vAlign w:val="center"/>
          </w:tcPr>
          <w:p w14:paraId="242462A2" w14:textId="77777777" w:rsidR="001D75AE" w:rsidRPr="001D75AE" w:rsidRDefault="001D75AE" w:rsidP="001D75AE">
            <w:pPr>
              <w:rPr>
                <w:b/>
                <w:bCs/>
                <w:iCs/>
                <w:lang w:val="uk-UA"/>
              </w:rPr>
            </w:pPr>
            <w:r w:rsidRPr="001D75AE">
              <w:rPr>
                <w:b/>
                <w:bCs/>
                <w:iCs/>
                <w:lang w:val="uk-UA"/>
              </w:rPr>
              <w:t>Показники</w:t>
            </w:r>
          </w:p>
        </w:tc>
        <w:tc>
          <w:tcPr>
            <w:tcW w:w="4674" w:type="dxa"/>
            <w:vAlign w:val="center"/>
          </w:tcPr>
          <w:p w14:paraId="22E896CD" w14:textId="77777777" w:rsidR="001D75AE" w:rsidRPr="001D75AE" w:rsidRDefault="001D75AE" w:rsidP="001D75AE">
            <w:pPr>
              <w:rPr>
                <w:b/>
                <w:lang w:val="uk-UA"/>
              </w:rPr>
            </w:pPr>
            <w:r w:rsidRPr="001D75AE">
              <w:rPr>
                <w:b/>
                <w:lang w:val="uk-UA"/>
              </w:rPr>
              <w:t>Значення</w:t>
            </w:r>
          </w:p>
        </w:tc>
      </w:tr>
      <w:tr w:rsidR="001D75AE" w:rsidRPr="001D75AE" w14:paraId="75E4768D" w14:textId="77777777" w:rsidTr="009E6824">
        <w:trPr>
          <w:trHeight w:val="461"/>
        </w:trPr>
        <w:tc>
          <w:tcPr>
            <w:tcW w:w="851" w:type="dxa"/>
            <w:vAlign w:val="center"/>
          </w:tcPr>
          <w:p w14:paraId="79B2AD37" w14:textId="77777777" w:rsidR="001D75AE" w:rsidRPr="001D75AE" w:rsidRDefault="001D75AE" w:rsidP="009E6824">
            <w:pPr>
              <w:spacing w:line="240" w:lineRule="auto"/>
              <w:rPr>
                <w:lang w:val="uk-UA"/>
              </w:rPr>
            </w:pPr>
            <w:r w:rsidRPr="001D75AE">
              <w:rPr>
                <w:lang w:val="uk-UA"/>
              </w:rPr>
              <w:t>1</w:t>
            </w:r>
          </w:p>
        </w:tc>
        <w:tc>
          <w:tcPr>
            <w:tcW w:w="4398" w:type="dxa"/>
            <w:vAlign w:val="center"/>
          </w:tcPr>
          <w:p w14:paraId="56AC17EE" w14:textId="77777777" w:rsidR="001D75AE" w:rsidRPr="001D75AE" w:rsidRDefault="009E6824" w:rsidP="009E6824">
            <w:pPr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Зовнішній вигляд етикетки</w:t>
            </w:r>
            <w:r w:rsidR="001D75AE" w:rsidRPr="001D75AE">
              <w:rPr>
                <w:lang w:val="uk-UA"/>
              </w:rPr>
              <w:t>(друк)*</w:t>
            </w:r>
          </w:p>
        </w:tc>
        <w:tc>
          <w:tcPr>
            <w:tcW w:w="4674" w:type="dxa"/>
            <w:vAlign w:val="center"/>
          </w:tcPr>
          <w:p w14:paraId="231EF688" w14:textId="77777777" w:rsidR="009E6824" w:rsidRPr="001D75AE" w:rsidRDefault="008961E2" w:rsidP="00B36244">
            <w:pPr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Згідно затвердженого </w:t>
            </w:r>
            <w:r w:rsidR="00B36244">
              <w:rPr>
                <w:lang w:val="uk-UA"/>
              </w:rPr>
              <w:t>оригінал макета</w:t>
            </w:r>
          </w:p>
        </w:tc>
      </w:tr>
      <w:tr w:rsidR="00D902EA" w:rsidRPr="008961E2" w14:paraId="471470CE" w14:textId="77777777" w:rsidTr="009E6824">
        <w:trPr>
          <w:trHeight w:val="111"/>
        </w:trPr>
        <w:tc>
          <w:tcPr>
            <w:tcW w:w="851" w:type="dxa"/>
            <w:vAlign w:val="center"/>
          </w:tcPr>
          <w:p w14:paraId="58A4F36F" w14:textId="77777777" w:rsidR="00D902EA" w:rsidRPr="001D75AE" w:rsidRDefault="00D902EA" w:rsidP="001D75AE">
            <w:pPr>
              <w:rPr>
                <w:lang w:val="uk-UA"/>
              </w:rPr>
            </w:pPr>
          </w:p>
        </w:tc>
        <w:tc>
          <w:tcPr>
            <w:tcW w:w="4398" w:type="dxa"/>
            <w:vAlign w:val="center"/>
          </w:tcPr>
          <w:p w14:paraId="4B1BDF09" w14:textId="77777777" w:rsidR="00D902EA" w:rsidRPr="001D75AE" w:rsidRDefault="00D902EA" w:rsidP="009E6824">
            <w:pPr>
              <w:spacing w:line="240" w:lineRule="auto"/>
              <w:rPr>
                <w:lang w:val="uk-UA"/>
              </w:rPr>
            </w:pPr>
            <w:r w:rsidRPr="00D902EA">
              <w:rPr>
                <w:lang w:val="uk-UA"/>
              </w:rPr>
              <w:t>Матеріал (рекомендований)**</w:t>
            </w:r>
          </w:p>
        </w:tc>
        <w:tc>
          <w:tcPr>
            <w:tcW w:w="4674" w:type="dxa"/>
            <w:vAlign w:val="center"/>
          </w:tcPr>
          <w:p w14:paraId="074843D3" w14:textId="77777777" w:rsidR="00D902EA" w:rsidRPr="00D902EA" w:rsidRDefault="00D902EA" w:rsidP="009E6824">
            <w:pPr>
              <w:spacing w:line="240" w:lineRule="auto"/>
              <w:rPr>
                <w:lang w:val="uk-UA"/>
              </w:rPr>
            </w:pPr>
            <w:r w:rsidRPr="00D902EA">
              <w:rPr>
                <w:lang w:val="uk-UA"/>
              </w:rPr>
              <w:t>-</w:t>
            </w:r>
            <w:r w:rsidRPr="00D902EA">
              <w:rPr>
                <w:lang w:val="uk-UA"/>
              </w:rPr>
              <w:tab/>
              <w:t>папір марок “</w:t>
            </w:r>
            <w:proofErr w:type="spellStart"/>
            <w:r w:rsidRPr="00D902EA">
              <w:rPr>
                <w:lang w:val="uk-UA"/>
              </w:rPr>
              <w:t>Fasson</w:t>
            </w:r>
            <w:proofErr w:type="spellEnd"/>
            <w:r w:rsidRPr="00D902EA">
              <w:rPr>
                <w:lang w:val="uk-UA"/>
              </w:rPr>
              <w:t>” (Німеччина), “</w:t>
            </w:r>
            <w:proofErr w:type="spellStart"/>
            <w:r w:rsidRPr="00D902EA">
              <w:rPr>
                <w:lang w:val="uk-UA"/>
              </w:rPr>
              <w:t>Herma</w:t>
            </w:r>
            <w:proofErr w:type="spellEnd"/>
            <w:r w:rsidRPr="00D902EA">
              <w:rPr>
                <w:lang w:val="uk-UA"/>
              </w:rPr>
              <w:t>” (Німеччина), “</w:t>
            </w:r>
            <w:proofErr w:type="spellStart"/>
            <w:r w:rsidRPr="00D902EA">
              <w:rPr>
                <w:lang w:val="uk-UA"/>
              </w:rPr>
              <w:t>Raflatac</w:t>
            </w:r>
            <w:proofErr w:type="spellEnd"/>
            <w:r w:rsidRPr="00D902EA">
              <w:rPr>
                <w:lang w:val="uk-UA"/>
              </w:rPr>
              <w:t>” (Фінляндія);</w:t>
            </w:r>
          </w:p>
          <w:p w14:paraId="7A5EAA2D" w14:textId="77777777" w:rsidR="00D902EA" w:rsidRPr="00D902EA" w:rsidRDefault="00D902EA" w:rsidP="009E6824">
            <w:pPr>
              <w:spacing w:line="240" w:lineRule="auto"/>
              <w:rPr>
                <w:lang w:val="uk-UA"/>
              </w:rPr>
            </w:pPr>
            <w:r w:rsidRPr="00D902EA">
              <w:rPr>
                <w:lang w:val="uk-UA"/>
              </w:rPr>
              <w:t>-</w:t>
            </w:r>
            <w:r w:rsidRPr="00D902EA">
              <w:rPr>
                <w:lang w:val="uk-UA"/>
              </w:rPr>
              <w:tab/>
              <w:t>поліетилен марок “</w:t>
            </w:r>
            <w:proofErr w:type="spellStart"/>
            <w:r w:rsidRPr="00D902EA">
              <w:rPr>
                <w:lang w:val="uk-UA"/>
              </w:rPr>
              <w:t>Fasson</w:t>
            </w:r>
            <w:proofErr w:type="spellEnd"/>
            <w:r w:rsidRPr="00D902EA">
              <w:rPr>
                <w:lang w:val="uk-UA"/>
              </w:rPr>
              <w:t>” (Німеччина), “</w:t>
            </w:r>
            <w:proofErr w:type="spellStart"/>
            <w:r w:rsidRPr="00D902EA">
              <w:rPr>
                <w:lang w:val="uk-UA"/>
              </w:rPr>
              <w:t>Intercoat</w:t>
            </w:r>
            <w:proofErr w:type="spellEnd"/>
            <w:r w:rsidRPr="00D902EA">
              <w:rPr>
                <w:lang w:val="uk-UA"/>
              </w:rPr>
              <w:t>” (Німеччина);</w:t>
            </w:r>
          </w:p>
          <w:p w14:paraId="1CB366DA" w14:textId="77777777" w:rsidR="00D902EA" w:rsidRPr="00D902EA" w:rsidRDefault="00D902EA" w:rsidP="009E6824">
            <w:pPr>
              <w:spacing w:line="240" w:lineRule="auto"/>
              <w:rPr>
                <w:lang w:val="uk-UA"/>
              </w:rPr>
            </w:pPr>
            <w:r w:rsidRPr="00D902EA">
              <w:rPr>
                <w:lang w:val="uk-UA"/>
              </w:rPr>
              <w:t>-</w:t>
            </w:r>
            <w:r w:rsidRPr="00D902EA">
              <w:rPr>
                <w:lang w:val="uk-UA"/>
              </w:rPr>
              <w:tab/>
              <w:t>поліпропілен марок “</w:t>
            </w:r>
            <w:proofErr w:type="spellStart"/>
            <w:r w:rsidRPr="00D902EA">
              <w:rPr>
                <w:lang w:val="uk-UA"/>
              </w:rPr>
              <w:t>Fasson</w:t>
            </w:r>
            <w:proofErr w:type="spellEnd"/>
            <w:r w:rsidRPr="00D902EA">
              <w:rPr>
                <w:lang w:val="uk-UA"/>
              </w:rPr>
              <w:t>” (Люксембург), “</w:t>
            </w:r>
            <w:proofErr w:type="spellStart"/>
            <w:r w:rsidRPr="00D902EA">
              <w:rPr>
                <w:lang w:val="uk-UA"/>
              </w:rPr>
              <w:t>Intercoat</w:t>
            </w:r>
            <w:proofErr w:type="spellEnd"/>
            <w:r w:rsidRPr="00D902EA">
              <w:rPr>
                <w:lang w:val="uk-UA"/>
              </w:rPr>
              <w:t>” (Німеччина), “</w:t>
            </w:r>
            <w:proofErr w:type="spellStart"/>
            <w:r w:rsidRPr="00D902EA">
              <w:rPr>
                <w:lang w:val="uk-UA"/>
              </w:rPr>
              <w:t>Raflatac</w:t>
            </w:r>
            <w:proofErr w:type="spellEnd"/>
            <w:r w:rsidRPr="00D902EA">
              <w:rPr>
                <w:lang w:val="uk-UA"/>
              </w:rPr>
              <w:t>” (Фінляндія);</w:t>
            </w:r>
          </w:p>
          <w:p w14:paraId="297D7F41" w14:textId="77777777" w:rsidR="00D902EA" w:rsidRPr="00D902EA" w:rsidRDefault="00D902EA" w:rsidP="009E6824">
            <w:pPr>
              <w:spacing w:line="240" w:lineRule="auto"/>
              <w:rPr>
                <w:lang w:val="uk-UA"/>
              </w:rPr>
            </w:pPr>
            <w:r w:rsidRPr="00D902EA">
              <w:rPr>
                <w:lang w:val="uk-UA"/>
              </w:rPr>
              <w:t>-</w:t>
            </w:r>
            <w:r w:rsidRPr="00D902EA">
              <w:rPr>
                <w:lang w:val="uk-UA"/>
              </w:rPr>
              <w:tab/>
            </w:r>
            <w:proofErr w:type="spellStart"/>
            <w:r w:rsidRPr="00D902EA">
              <w:rPr>
                <w:lang w:val="uk-UA"/>
              </w:rPr>
              <w:t>термопапір</w:t>
            </w:r>
            <w:proofErr w:type="spellEnd"/>
            <w:r w:rsidRPr="00D902EA">
              <w:rPr>
                <w:lang w:val="uk-UA"/>
              </w:rPr>
              <w:t xml:space="preserve"> марок “</w:t>
            </w:r>
            <w:proofErr w:type="spellStart"/>
            <w:r w:rsidRPr="00D902EA">
              <w:rPr>
                <w:lang w:val="uk-UA"/>
              </w:rPr>
              <w:t>Fasson</w:t>
            </w:r>
            <w:proofErr w:type="spellEnd"/>
            <w:r w:rsidRPr="00D902EA">
              <w:rPr>
                <w:lang w:val="uk-UA"/>
              </w:rPr>
              <w:t>” (Німеччина), “</w:t>
            </w:r>
            <w:proofErr w:type="spellStart"/>
            <w:r w:rsidRPr="00D902EA">
              <w:rPr>
                <w:lang w:val="uk-UA"/>
              </w:rPr>
              <w:t>Intercoat</w:t>
            </w:r>
            <w:proofErr w:type="spellEnd"/>
            <w:r w:rsidRPr="00D902EA">
              <w:rPr>
                <w:lang w:val="uk-UA"/>
              </w:rPr>
              <w:t>” (Німеччина), “</w:t>
            </w:r>
            <w:proofErr w:type="spellStart"/>
            <w:r w:rsidRPr="00D902EA">
              <w:rPr>
                <w:lang w:val="uk-UA"/>
              </w:rPr>
              <w:t>Raflatac</w:t>
            </w:r>
            <w:proofErr w:type="spellEnd"/>
            <w:r w:rsidRPr="00D902EA">
              <w:rPr>
                <w:lang w:val="uk-UA"/>
              </w:rPr>
              <w:t>” (Фінляндія);</w:t>
            </w:r>
          </w:p>
          <w:p w14:paraId="4E87B415" w14:textId="77777777" w:rsidR="00D902EA" w:rsidRPr="001D75AE" w:rsidRDefault="00D902EA" w:rsidP="008961E2">
            <w:pPr>
              <w:spacing w:line="240" w:lineRule="auto"/>
              <w:rPr>
                <w:lang w:val="uk-UA"/>
              </w:rPr>
            </w:pPr>
            <w:r w:rsidRPr="00D902EA">
              <w:rPr>
                <w:lang w:val="uk-UA"/>
              </w:rPr>
              <w:t>***</w:t>
            </w:r>
          </w:p>
        </w:tc>
      </w:tr>
    </w:tbl>
    <w:tbl>
      <w:tblPr>
        <w:tblpPr w:leftFromText="180" w:rightFromText="180" w:vertAnchor="text" w:horzAnchor="margin" w:tblpY="-26"/>
        <w:tblW w:w="99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94"/>
        <w:gridCol w:w="4678"/>
      </w:tblGrid>
      <w:tr w:rsidR="001D75AE" w:rsidRPr="001D75AE" w14:paraId="62D76B4B" w14:textId="77777777" w:rsidTr="001D75AE">
        <w:trPr>
          <w:trHeight w:val="418"/>
        </w:trPr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14:paraId="76386D3E" w14:textId="77777777" w:rsidR="001D75AE" w:rsidRPr="001D75AE" w:rsidRDefault="001D75AE" w:rsidP="001D75AE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3</w:t>
            </w:r>
          </w:p>
        </w:tc>
        <w:tc>
          <w:tcPr>
            <w:tcW w:w="9072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DC3DEA1" w14:textId="77777777" w:rsidR="009E6824" w:rsidRDefault="006F2DDF" w:rsidP="001D75AE">
            <w:pPr>
              <w:rPr>
                <w:lang w:val="uk-UA"/>
              </w:rPr>
            </w:pPr>
            <w:r>
              <w:rPr>
                <w:lang w:val="uk-UA"/>
              </w:rPr>
              <w:t xml:space="preserve">Розміри етикетки: Довжина </w:t>
            </w:r>
            <w:r w:rsidR="00AB7754">
              <w:rPr>
                <w:lang w:val="uk-UA"/>
              </w:rPr>
              <w:t>150</w:t>
            </w:r>
            <w:r>
              <w:rPr>
                <w:lang w:val="uk-UA"/>
              </w:rPr>
              <w:t xml:space="preserve"> х висота </w:t>
            </w:r>
            <w:r w:rsidR="00AB7754">
              <w:rPr>
                <w:lang w:val="uk-UA"/>
              </w:rPr>
              <w:t>100</w:t>
            </w:r>
            <w:r w:rsidR="001D75AE" w:rsidRPr="001D75AE">
              <w:rPr>
                <w:lang w:val="uk-UA"/>
              </w:rPr>
              <w:t xml:space="preserve"> </w:t>
            </w:r>
            <w:r w:rsidR="001D75AE" w:rsidRPr="001D75AE">
              <w:rPr>
                <w:b/>
                <w:lang w:val="uk-UA"/>
              </w:rPr>
              <w:t>мм</w:t>
            </w:r>
            <w:r w:rsidR="001D75AE" w:rsidRPr="001D75AE">
              <w:rPr>
                <w:lang w:val="uk-UA"/>
              </w:rPr>
              <w:t xml:space="preserve"> </w:t>
            </w:r>
            <w:r w:rsidR="009E6824">
              <w:rPr>
                <w:lang w:val="uk-UA"/>
              </w:rPr>
              <w:t xml:space="preserve"> </w:t>
            </w:r>
            <w:r w:rsidR="00AB7754">
              <w:rPr>
                <w:lang w:val="uk-UA"/>
              </w:rPr>
              <w:t xml:space="preserve">, висота </w:t>
            </w:r>
            <w:proofErr w:type="spellStart"/>
            <w:r w:rsidR="00AB7754">
              <w:rPr>
                <w:lang w:val="uk-UA"/>
              </w:rPr>
              <w:t>підложки</w:t>
            </w:r>
            <w:proofErr w:type="spellEnd"/>
            <w:r w:rsidR="00AB7754">
              <w:rPr>
                <w:lang w:val="uk-UA"/>
              </w:rPr>
              <w:t xml:space="preserve"> 104 мм</w:t>
            </w:r>
            <w:r w:rsidR="009E6824">
              <w:rPr>
                <w:lang w:val="uk-UA"/>
              </w:rPr>
              <w:t xml:space="preserve">    </w:t>
            </w:r>
            <w:r w:rsidR="009E6824">
              <w:rPr>
                <w:noProof/>
                <w:lang w:eastAsia="ru-RU"/>
              </w:rPr>
              <w:drawing>
                <wp:inline distT="0" distB="0" distL="0" distR="0" wp14:anchorId="70646AE2" wp14:editId="5765592F">
                  <wp:extent cx="904875" cy="1159885"/>
                  <wp:effectExtent l="0" t="0" r="0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7632" b="25758"/>
                          <a:stretch/>
                        </pic:blipFill>
                        <pic:spPr bwMode="auto">
                          <a:xfrm>
                            <a:off x="0" y="0"/>
                            <a:ext cx="908866" cy="1165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E6824">
              <w:rPr>
                <w:lang w:val="uk-UA"/>
              </w:rPr>
              <w:t xml:space="preserve">    </w:t>
            </w:r>
          </w:p>
          <w:p w14:paraId="0E40B11D" w14:textId="77777777" w:rsidR="001D75AE" w:rsidRPr="001D75AE" w:rsidRDefault="001D75AE" w:rsidP="006F2DDF">
            <w:pPr>
              <w:rPr>
                <w:lang w:val="uk-UA"/>
              </w:rPr>
            </w:pPr>
            <w:r w:rsidRPr="001D75AE">
              <w:rPr>
                <w:lang w:val="uk-UA"/>
              </w:rPr>
              <w:t>(</w:t>
            </w:r>
            <w:r w:rsidR="009E6824">
              <w:rPr>
                <w:lang w:val="uk-UA"/>
              </w:rPr>
              <w:t xml:space="preserve">або </w:t>
            </w:r>
            <w:r w:rsidRPr="001D75AE">
              <w:rPr>
                <w:lang w:val="uk-UA"/>
              </w:rPr>
              <w:t xml:space="preserve">згідно затвердженого оригінал-макету </w:t>
            </w:r>
            <w:r w:rsidR="006F2DDF">
              <w:rPr>
                <w:lang w:val="uk-UA"/>
              </w:rPr>
              <w:t>(дизайну)</w:t>
            </w:r>
          </w:p>
        </w:tc>
      </w:tr>
      <w:tr w:rsidR="001D75AE" w:rsidRPr="001D75AE" w14:paraId="3224550E" w14:textId="77777777" w:rsidTr="001D75AE">
        <w:trPr>
          <w:trHeight w:val="414"/>
        </w:trPr>
        <w:tc>
          <w:tcPr>
            <w:tcW w:w="851" w:type="dxa"/>
            <w:vMerge/>
            <w:vAlign w:val="center"/>
          </w:tcPr>
          <w:p w14:paraId="7D3BFA34" w14:textId="77777777" w:rsidR="001D75AE" w:rsidRPr="001D75AE" w:rsidRDefault="001D75AE" w:rsidP="001D75AE">
            <w:pPr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00FA948E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>Крок між етикетками на рулоні,мм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14:paraId="2821C236" w14:textId="77777777" w:rsidR="001D75AE" w:rsidRPr="001D75AE" w:rsidRDefault="00AB7754" w:rsidP="001D75AE">
            <w:pPr>
              <w:rPr>
                <w:lang w:val="uk-UA"/>
              </w:rPr>
            </w:pPr>
            <w:r>
              <w:rPr>
                <w:lang w:val="uk-UA"/>
              </w:rPr>
              <w:t>2,5</w:t>
            </w:r>
          </w:p>
        </w:tc>
      </w:tr>
      <w:tr w:rsidR="001D75AE" w:rsidRPr="001D75AE" w14:paraId="7961257D" w14:textId="77777777" w:rsidTr="001D75AE">
        <w:trPr>
          <w:trHeight w:val="236"/>
        </w:trPr>
        <w:tc>
          <w:tcPr>
            <w:tcW w:w="851" w:type="dxa"/>
            <w:vAlign w:val="center"/>
          </w:tcPr>
          <w:p w14:paraId="36DFCB59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>4</w:t>
            </w:r>
          </w:p>
        </w:tc>
        <w:tc>
          <w:tcPr>
            <w:tcW w:w="4394" w:type="dxa"/>
            <w:vAlign w:val="center"/>
          </w:tcPr>
          <w:p w14:paraId="4288DB94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 xml:space="preserve">Внутрішній діаметр втулки, </w:t>
            </w:r>
            <w:r w:rsidRPr="001D75AE">
              <w:rPr>
                <w:b/>
                <w:lang w:val="uk-UA"/>
              </w:rPr>
              <w:t>мм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5C8E71" w14:textId="77777777" w:rsidR="001D75AE" w:rsidRPr="001D75AE" w:rsidRDefault="001D75AE" w:rsidP="001D75AE">
            <w:pPr>
              <w:rPr>
                <w:lang w:val="uk-UA"/>
              </w:rPr>
            </w:pPr>
          </w:p>
          <w:p w14:paraId="54D13813" w14:textId="77777777" w:rsidR="001D75AE" w:rsidRPr="001D75AE" w:rsidRDefault="005029BD" w:rsidP="001D75AE">
            <w:pPr>
              <w:rPr>
                <w:lang w:val="uk-UA"/>
              </w:rPr>
            </w:pPr>
            <w:r>
              <w:rPr>
                <w:lang w:val="uk-UA"/>
              </w:rPr>
              <w:t xml:space="preserve">76 </w:t>
            </w:r>
          </w:p>
        </w:tc>
      </w:tr>
      <w:tr w:rsidR="001D75AE" w:rsidRPr="001D75AE" w14:paraId="7733466F" w14:textId="77777777" w:rsidTr="001D75AE">
        <w:trPr>
          <w:trHeight w:val="299"/>
        </w:trPr>
        <w:tc>
          <w:tcPr>
            <w:tcW w:w="851" w:type="dxa"/>
            <w:vAlign w:val="center"/>
          </w:tcPr>
          <w:p w14:paraId="1EE81E87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>5</w:t>
            </w:r>
          </w:p>
        </w:tc>
        <w:tc>
          <w:tcPr>
            <w:tcW w:w="4394" w:type="dxa"/>
            <w:vAlign w:val="center"/>
          </w:tcPr>
          <w:p w14:paraId="49E7ED18" w14:textId="77777777" w:rsidR="001D75AE" w:rsidRPr="001D75AE" w:rsidRDefault="001D75AE" w:rsidP="005029BD">
            <w:pPr>
              <w:rPr>
                <w:lang w:val="uk-UA"/>
              </w:rPr>
            </w:pPr>
            <w:r w:rsidRPr="001D75AE">
              <w:rPr>
                <w:lang w:val="uk-UA"/>
              </w:rPr>
              <w:t xml:space="preserve">Ширина </w:t>
            </w:r>
            <w:r w:rsidR="005029BD">
              <w:rPr>
                <w:lang w:val="uk-UA"/>
              </w:rPr>
              <w:t>кромки , мм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7F9991" w14:textId="77777777" w:rsidR="001D75AE" w:rsidRPr="005029BD" w:rsidRDefault="005029BD" w:rsidP="001D75AE">
            <w:pPr>
              <w:rPr>
                <w:lang w:val="uk-UA"/>
              </w:rPr>
            </w:pPr>
            <w:r>
              <w:rPr>
                <w:lang w:val="uk-UA"/>
              </w:rPr>
              <w:t xml:space="preserve">2 </w:t>
            </w:r>
          </w:p>
        </w:tc>
      </w:tr>
      <w:tr w:rsidR="001D75AE" w:rsidRPr="001D75AE" w14:paraId="57D20BE5" w14:textId="77777777" w:rsidTr="001D75AE">
        <w:trPr>
          <w:trHeight w:val="248"/>
        </w:trPr>
        <w:tc>
          <w:tcPr>
            <w:tcW w:w="851" w:type="dxa"/>
            <w:vAlign w:val="center"/>
          </w:tcPr>
          <w:p w14:paraId="05220CB6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>6</w:t>
            </w:r>
          </w:p>
        </w:tc>
        <w:tc>
          <w:tcPr>
            <w:tcW w:w="4394" w:type="dxa"/>
            <w:vAlign w:val="center"/>
          </w:tcPr>
          <w:p w14:paraId="064E4350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>Діаметр рулону</w:t>
            </w:r>
            <w:r w:rsidR="005029BD">
              <w:rPr>
                <w:lang w:val="uk-UA"/>
              </w:rPr>
              <w:t xml:space="preserve"> з намоткою </w:t>
            </w:r>
            <w:r w:rsidRPr="001D75AE">
              <w:rPr>
                <w:lang w:val="uk-UA"/>
              </w:rPr>
              <w:t xml:space="preserve">, </w:t>
            </w:r>
            <w:r w:rsidRPr="001D75AE">
              <w:rPr>
                <w:b/>
                <w:lang w:val="uk-UA"/>
              </w:rPr>
              <w:t>мм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791973" w14:textId="77777777" w:rsidR="001D75AE" w:rsidRPr="001D75AE" w:rsidRDefault="001D75AE" w:rsidP="005029BD">
            <w:pPr>
              <w:rPr>
                <w:lang w:val="uk-UA"/>
              </w:rPr>
            </w:pPr>
            <w:r w:rsidRPr="001D75AE">
              <w:rPr>
                <w:lang w:val="uk-UA"/>
              </w:rPr>
              <w:t xml:space="preserve">максимум </w:t>
            </w:r>
            <w:r w:rsidR="00B36244">
              <w:rPr>
                <w:lang w:val="uk-UA"/>
              </w:rPr>
              <w:t>182</w:t>
            </w:r>
          </w:p>
        </w:tc>
      </w:tr>
      <w:tr w:rsidR="001D75AE" w:rsidRPr="001D75AE" w14:paraId="3735BE67" w14:textId="77777777" w:rsidTr="001D75AE">
        <w:trPr>
          <w:trHeight w:val="252"/>
        </w:trPr>
        <w:tc>
          <w:tcPr>
            <w:tcW w:w="851" w:type="dxa"/>
            <w:vAlign w:val="center"/>
          </w:tcPr>
          <w:p w14:paraId="301F3618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>7</w:t>
            </w:r>
          </w:p>
        </w:tc>
        <w:tc>
          <w:tcPr>
            <w:tcW w:w="4394" w:type="dxa"/>
            <w:vAlign w:val="center"/>
          </w:tcPr>
          <w:p w14:paraId="386B11C2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 xml:space="preserve">Допустима висота втулки, </w:t>
            </w:r>
            <w:r w:rsidRPr="001D75AE">
              <w:rPr>
                <w:b/>
                <w:lang w:val="uk-UA"/>
              </w:rPr>
              <w:t>мм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950D8C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>Рівна висоті етикетки</w:t>
            </w:r>
            <w:r w:rsidR="00B36244">
              <w:rPr>
                <w:lang w:val="uk-UA"/>
              </w:rPr>
              <w:t xml:space="preserve"> з </w:t>
            </w:r>
            <w:proofErr w:type="spellStart"/>
            <w:r w:rsidR="00B36244">
              <w:rPr>
                <w:lang w:val="uk-UA"/>
              </w:rPr>
              <w:t>підложкою</w:t>
            </w:r>
            <w:proofErr w:type="spellEnd"/>
            <w:r w:rsidR="00B36244">
              <w:rPr>
                <w:lang w:val="uk-UA"/>
              </w:rPr>
              <w:t xml:space="preserve"> </w:t>
            </w:r>
            <w:r w:rsidRPr="001D75AE">
              <w:rPr>
                <w:lang w:val="uk-UA"/>
              </w:rPr>
              <w:t>, допуск 0/+2</w:t>
            </w:r>
          </w:p>
        </w:tc>
      </w:tr>
      <w:tr w:rsidR="001D75AE" w:rsidRPr="001D75AE" w14:paraId="6AF33025" w14:textId="77777777" w:rsidTr="001D75AE">
        <w:trPr>
          <w:trHeight w:val="256"/>
        </w:trPr>
        <w:tc>
          <w:tcPr>
            <w:tcW w:w="851" w:type="dxa"/>
            <w:vAlign w:val="center"/>
          </w:tcPr>
          <w:p w14:paraId="23D649B7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>8</w:t>
            </w:r>
          </w:p>
        </w:tc>
        <w:tc>
          <w:tcPr>
            <w:tcW w:w="4394" w:type="dxa"/>
            <w:vAlign w:val="center"/>
          </w:tcPr>
          <w:p w14:paraId="6ED6B237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 xml:space="preserve">Товщина стінки втулки, </w:t>
            </w:r>
            <w:r w:rsidRPr="001D75AE">
              <w:rPr>
                <w:b/>
                <w:lang w:val="uk-UA"/>
              </w:rPr>
              <w:t>мм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D7FE5C9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 xml:space="preserve">Мін. 6±1,0 </w:t>
            </w:r>
          </w:p>
          <w:p w14:paraId="6E9F28F5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>Втулка не повинна деформуватись під шарами етикетки.</w:t>
            </w:r>
          </w:p>
        </w:tc>
      </w:tr>
      <w:tr w:rsidR="001D75AE" w:rsidRPr="001D75AE" w14:paraId="090F2D1A" w14:textId="77777777" w:rsidTr="001D75AE">
        <w:trPr>
          <w:trHeight w:val="209"/>
        </w:trPr>
        <w:tc>
          <w:tcPr>
            <w:tcW w:w="851" w:type="dxa"/>
            <w:vAlign w:val="center"/>
          </w:tcPr>
          <w:p w14:paraId="0E8AE013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>9</w:t>
            </w:r>
          </w:p>
        </w:tc>
        <w:tc>
          <w:tcPr>
            <w:tcW w:w="4394" w:type="dxa"/>
            <w:vAlign w:val="center"/>
          </w:tcPr>
          <w:p w14:paraId="00C2EA49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 xml:space="preserve">Допустиме зміщення шарів етикетки всередині рулону, </w:t>
            </w:r>
            <w:r w:rsidRPr="001D75AE">
              <w:rPr>
                <w:b/>
                <w:lang w:val="uk-UA"/>
              </w:rPr>
              <w:t>мм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A29A88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>±1,0</w:t>
            </w:r>
          </w:p>
        </w:tc>
      </w:tr>
      <w:tr w:rsidR="001D75AE" w:rsidRPr="001D75AE" w14:paraId="3BA6D86B" w14:textId="77777777" w:rsidTr="00712D82">
        <w:trPr>
          <w:trHeight w:val="433"/>
        </w:trPr>
        <w:tc>
          <w:tcPr>
            <w:tcW w:w="851" w:type="dxa"/>
            <w:vAlign w:val="center"/>
          </w:tcPr>
          <w:p w14:paraId="2641E748" w14:textId="77777777" w:rsidR="001D75AE" w:rsidRPr="001D75AE" w:rsidRDefault="001D75AE" w:rsidP="001D75AE">
            <w:pPr>
              <w:rPr>
                <w:lang w:val="uk-UA"/>
              </w:rPr>
            </w:pPr>
            <w:r w:rsidRPr="001D75AE">
              <w:rPr>
                <w:lang w:val="uk-UA"/>
              </w:rPr>
              <w:t>10</w:t>
            </w:r>
          </w:p>
        </w:tc>
        <w:tc>
          <w:tcPr>
            <w:tcW w:w="4394" w:type="dxa"/>
            <w:vAlign w:val="center"/>
          </w:tcPr>
          <w:p w14:paraId="49528EC5" w14:textId="77777777" w:rsidR="001D75AE" w:rsidRPr="001D75AE" w:rsidRDefault="005029BD" w:rsidP="006E5964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="006E5964">
              <w:rPr>
                <w:lang w:val="uk-UA"/>
              </w:rPr>
              <w:t xml:space="preserve">ількість етикеток в рулоні , </w:t>
            </w:r>
            <w:proofErr w:type="spellStart"/>
            <w:r w:rsidR="006E5964">
              <w:rPr>
                <w:lang w:val="uk-UA"/>
              </w:rPr>
              <w:t>шт</w:t>
            </w:r>
            <w:proofErr w:type="spellEnd"/>
          </w:p>
        </w:tc>
        <w:tc>
          <w:tcPr>
            <w:tcW w:w="467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3BFEB1" w14:textId="77777777" w:rsidR="001D75AE" w:rsidRPr="001D75AE" w:rsidRDefault="00B36244" w:rsidP="001D75AE">
            <w:pPr>
              <w:rPr>
                <w:lang w:val="uk-UA"/>
              </w:rPr>
            </w:pPr>
            <w:r>
              <w:rPr>
                <w:lang w:val="uk-UA"/>
              </w:rPr>
              <w:t>1000</w:t>
            </w:r>
          </w:p>
        </w:tc>
      </w:tr>
      <w:tr w:rsidR="006E5964" w:rsidRPr="001D75AE" w14:paraId="7CE78F16" w14:textId="77777777" w:rsidTr="00712D82">
        <w:trPr>
          <w:trHeight w:val="1745"/>
        </w:trPr>
        <w:tc>
          <w:tcPr>
            <w:tcW w:w="851" w:type="dxa"/>
            <w:vAlign w:val="center"/>
          </w:tcPr>
          <w:p w14:paraId="0AC94E20" w14:textId="77777777" w:rsidR="006E5964" w:rsidRPr="001D75AE" w:rsidRDefault="006E5964" w:rsidP="001D75AE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394" w:type="dxa"/>
            <w:vAlign w:val="center"/>
          </w:tcPr>
          <w:p w14:paraId="67C6DF83" w14:textId="77777777" w:rsidR="006E5964" w:rsidRDefault="006E5964" w:rsidP="006E5964">
            <w:pPr>
              <w:rPr>
                <w:lang w:val="uk-UA"/>
              </w:rPr>
            </w:pPr>
            <w:r>
              <w:rPr>
                <w:lang w:val="uk-UA"/>
              </w:rPr>
              <w:t xml:space="preserve">Вид намотки </w:t>
            </w:r>
          </w:p>
        </w:tc>
        <w:tc>
          <w:tcPr>
            <w:tcW w:w="4678" w:type="dxa"/>
            <w:tcBorders>
              <w:top w:val="single" w:sz="12" w:space="0" w:color="auto"/>
            </w:tcBorders>
            <w:vAlign w:val="center"/>
          </w:tcPr>
          <w:p w14:paraId="5379A624" w14:textId="77777777" w:rsidR="006E5964" w:rsidRDefault="006E5964" w:rsidP="006F2DDF">
            <w:pPr>
              <w:rPr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61B4E4B" wp14:editId="40977481">
                  <wp:extent cx="1190625" cy="114300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F2DDF">
              <w:rPr>
                <w:noProof/>
                <w:lang w:eastAsia="ru-RU"/>
              </w:rPr>
              <w:drawing>
                <wp:inline distT="0" distB="0" distL="0" distR="0" wp14:anchorId="0D5D49DD" wp14:editId="4EE76453">
                  <wp:extent cx="428308" cy="742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421" t="7370" r="31579" b="29446"/>
                          <a:stretch/>
                        </pic:blipFill>
                        <pic:spPr bwMode="auto">
                          <a:xfrm>
                            <a:off x="0" y="0"/>
                            <a:ext cx="430516" cy="74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69414B" w14:textId="77777777" w:rsidR="001D75AE" w:rsidRPr="001D75AE" w:rsidRDefault="001D75AE" w:rsidP="001D75AE">
      <w:pPr>
        <w:rPr>
          <w:b/>
          <w:i/>
          <w:iCs/>
          <w:lang w:val="uk-UA"/>
        </w:rPr>
      </w:pPr>
      <w:r w:rsidRPr="001D75AE">
        <w:rPr>
          <w:lang w:val="uk-UA"/>
        </w:rPr>
        <w:t xml:space="preserve">* </w:t>
      </w:r>
    </w:p>
    <w:p w14:paraId="12FAAF4B" w14:textId="77777777" w:rsidR="001D75AE" w:rsidRPr="001D75AE" w:rsidRDefault="001D75AE" w:rsidP="001D75AE">
      <w:pPr>
        <w:rPr>
          <w:iCs/>
          <w:lang w:val="uk-UA"/>
        </w:rPr>
      </w:pPr>
      <w:r w:rsidRPr="001D75AE">
        <w:rPr>
          <w:lang w:val="uk-UA"/>
        </w:rPr>
        <w:t xml:space="preserve">** </w:t>
      </w:r>
      <w:r w:rsidRPr="001D75AE">
        <w:rPr>
          <w:iCs/>
          <w:lang w:val="uk-UA"/>
        </w:rPr>
        <w:t>В будь-якому випадку зміна типу матеріалу має бути погоджена із Замовником та пройти виробничі тестування з боку Замовника.</w:t>
      </w:r>
    </w:p>
    <w:p w14:paraId="362389F1" w14:textId="77777777" w:rsidR="001D75AE" w:rsidRDefault="001D75AE" w:rsidP="001D75AE">
      <w:pPr>
        <w:rPr>
          <w:iCs/>
          <w:lang w:val="uk-UA"/>
        </w:rPr>
      </w:pPr>
      <w:r w:rsidRPr="001D75AE">
        <w:rPr>
          <w:iCs/>
          <w:lang w:val="uk-UA"/>
        </w:rPr>
        <w:t>*** Матеріал (чи інші нові матеріали) допускається до використання лише після позитивного проходження тесту на вс</w:t>
      </w:r>
      <w:r w:rsidR="006E5964">
        <w:rPr>
          <w:iCs/>
          <w:lang w:val="uk-UA"/>
        </w:rPr>
        <w:t>іх заводах Замовника (Покупця).</w:t>
      </w:r>
    </w:p>
    <w:p w14:paraId="0C6FB726" w14:textId="77777777" w:rsidR="006E5964" w:rsidRPr="006E5964" w:rsidRDefault="006E5964" w:rsidP="001D75AE">
      <w:pPr>
        <w:rPr>
          <w:iCs/>
          <w:lang w:val="uk-UA"/>
        </w:rPr>
      </w:pPr>
    </w:p>
    <w:p w14:paraId="34D1E30E" w14:textId="77777777" w:rsidR="001D75AE" w:rsidRPr="006E5964" w:rsidRDefault="001D75AE" w:rsidP="001D75AE">
      <w:pPr>
        <w:rPr>
          <w:b/>
          <w:lang w:val="uk-UA"/>
        </w:rPr>
      </w:pPr>
      <w:r w:rsidRPr="001D75AE">
        <w:rPr>
          <w:b/>
          <w:lang w:val="uk-UA"/>
        </w:rPr>
        <w:t>2. Технічні характеристики і додаткові</w:t>
      </w:r>
      <w:r w:rsidR="006E5964">
        <w:rPr>
          <w:b/>
          <w:lang w:val="uk-UA"/>
        </w:rPr>
        <w:t xml:space="preserve"> вимоги до параметрів етикетки.</w:t>
      </w:r>
    </w:p>
    <w:p w14:paraId="7300570A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>2.1</w:t>
      </w:r>
      <w:r w:rsidRPr="001D75AE">
        <w:rPr>
          <w:lang w:val="uk-UA"/>
        </w:rPr>
        <w:tab/>
        <w:t xml:space="preserve">Етикетки самоклеючі  виробляються в рулонах. </w:t>
      </w:r>
    </w:p>
    <w:p w14:paraId="6F181B5B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lastRenderedPageBreak/>
        <w:t>2.3</w:t>
      </w:r>
      <w:r w:rsidRPr="001D75AE">
        <w:rPr>
          <w:lang w:val="uk-UA"/>
        </w:rPr>
        <w:tab/>
      </w:r>
      <w:r w:rsidR="00B36244">
        <w:rPr>
          <w:lang w:val="uk-UA"/>
        </w:rPr>
        <w:t>Перед початком виробництва  повинен бути затверджений оригінал макет</w:t>
      </w:r>
    </w:p>
    <w:p w14:paraId="0ADE74AA" w14:textId="77777777" w:rsidR="00AC1A9A" w:rsidRDefault="00441CC3" w:rsidP="001D75AE">
      <w:pPr>
        <w:rPr>
          <w:lang w:val="uk-UA"/>
        </w:rPr>
      </w:pPr>
      <w:r>
        <w:rPr>
          <w:lang w:val="uk-UA"/>
        </w:rPr>
        <w:t>2.9</w:t>
      </w:r>
      <w:r>
        <w:rPr>
          <w:lang w:val="uk-UA"/>
        </w:rPr>
        <w:tab/>
        <w:t xml:space="preserve">Кількість та якість нанесення  клею на етикетці повинна забезпечувати  утримання етикетки на </w:t>
      </w:r>
      <w:proofErr w:type="spellStart"/>
      <w:r>
        <w:rPr>
          <w:lang w:val="uk-UA"/>
        </w:rPr>
        <w:t>підложці</w:t>
      </w:r>
      <w:proofErr w:type="spellEnd"/>
      <w:r>
        <w:rPr>
          <w:lang w:val="uk-UA"/>
        </w:rPr>
        <w:t xml:space="preserve"> при використанні  на автоматичному  обладнанні до моменту перен</w:t>
      </w:r>
      <w:r w:rsidR="00AC1A9A">
        <w:rPr>
          <w:lang w:val="uk-UA"/>
        </w:rPr>
        <w:t xml:space="preserve">осу  </w:t>
      </w:r>
      <w:r w:rsidR="00B36244">
        <w:rPr>
          <w:lang w:val="uk-UA"/>
        </w:rPr>
        <w:t xml:space="preserve">за призначенням (напр.  на </w:t>
      </w:r>
      <w:proofErr w:type="spellStart"/>
      <w:r w:rsidR="00B36244">
        <w:rPr>
          <w:lang w:val="uk-UA"/>
        </w:rPr>
        <w:t>палету</w:t>
      </w:r>
      <w:proofErr w:type="spellEnd"/>
      <w:r w:rsidR="00B36244">
        <w:rPr>
          <w:lang w:val="uk-UA"/>
        </w:rPr>
        <w:t>)</w:t>
      </w:r>
      <w:r w:rsidR="00AC1A9A">
        <w:rPr>
          <w:lang w:val="uk-UA"/>
        </w:rPr>
        <w:t xml:space="preserve">  , а також безпосередньо  </w:t>
      </w:r>
      <w:r w:rsidR="00B36244">
        <w:rPr>
          <w:lang w:val="uk-UA"/>
        </w:rPr>
        <w:t xml:space="preserve">в місці призначення (напр.. на </w:t>
      </w:r>
      <w:proofErr w:type="spellStart"/>
      <w:r w:rsidR="00B36244">
        <w:rPr>
          <w:lang w:val="uk-UA"/>
        </w:rPr>
        <w:t>палеті</w:t>
      </w:r>
      <w:proofErr w:type="spellEnd"/>
      <w:r w:rsidR="00B36244">
        <w:rPr>
          <w:lang w:val="uk-UA"/>
        </w:rPr>
        <w:t>)</w:t>
      </w:r>
      <w:r w:rsidR="00AC1A9A">
        <w:rPr>
          <w:lang w:val="uk-UA"/>
        </w:rPr>
        <w:t xml:space="preserve"> .</w:t>
      </w:r>
    </w:p>
    <w:p w14:paraId="132E41F4" w14:textId="77777777" w:rsidR="001D75AE" w:rsidRPr="001D75AE" w:rsidRDefault="001D75AE" w:rsidP="001D75AE">
      <w:pPr>
        <w:rPr>
          <w:b/>
          <w:lang w:val="uk-UA"/>
        </w:rPr>
      </w:pPr>
      <w:r w:rsidRPr="001D75AE">
        <w:rPr>
          <w:b/>
          <w:lang w:val="uk-UA"/>
        </w:rPr>
        <w:t>3. Технічні характеристики і вимоги до параметрів рулону.</w:t>
      </w:r>
    </w:p>
    <w:p w14:paraId="70A4D6D9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>3.1</w:t>
      </w:r>
      <w:r w:rsidRPr="001D75AE">
        <w:rPr>
          <w:lang w:val="uk-UA"/>
        </w:rPr>
        <w:tab/>
        <w:t xml:space="preserve">Різаний край (кромка бобіни) має бути без </w:t>
      </w:r>
      <w:r w:rsidR="006E5964">
        <w:rPr>
          <w:lang w:val="uk-UA"/>
        </w:rPr>
        <w:t>нерівних, рваних і збитих країв. Повинні бути відсутні залишки обрізних матеріалів.</w:t>
      </w:r>
    </w:p>
    <w:p w14:paraId="7ED33F49" w14:textId="77777777" w:rsidR="00054D50" w:rsidRPr="00953327" w:rsidRDefault="001D75AE" w:rsidP="001D75AE">
      <w:r w:rsidRPr="001D75AE">
        <w:rPr>
          <w:lang w:val="uk-UA"/>
        </w:rPr>
        <w:t>3.2</w:t>
      </w:r>
      <w:r w:rsidRPr="001D75AE">
        <w:rPr>
          <w:lang w:val="uk-UA"/>
        </w:rPr>
        <w:tab/>
        <w:t>В рулоні етикеток не допускаються склейки</w:t>
      </w:r>
      <w:r w:rsidR="00054D50" w:rsidRPr="00054D50">
        <w:t>.</w:t>
      </w:r>
    </w:p>
    <w:p w14:paraId="092FC87C" w14:textId="77777777" w:rsidR="00054D50" w:rsidRPr="00054D50" w:rsidRDefault="00054D50" w:rsidP="00054D50">
      <w:r w:rsidRPr="00054D50">
        <w:t xml:space="preserve">3.3       </w:t>
      </w:r>
      <w:proofErr w:type="gramStart"/>
      <w:r>
        <w:rPr>
          <w:lang w:val="uk-UA"/>
        </w:rPr>
        <w:t xml:space="preserve">Матеріал </w:t>
      </w:r>
      <w:r w:rsidRPr="00054D50">
        <w:t xml:space="preserve"> </w:t>
      </w:r>
      <w:r>
        <w:rPr>
          <w:lang w:val="uk-UA"/>
        </w:rPr>
        <w:t>пі</w:t>
      </w:r>
      <w:proofErr w:type="spellStart"/>
      <w:r>
        <w:t>дложк</w:t>
      </w:r>
      <w:proofErr w:type="spellEnd"/>
      <w:r>
        <w:rPr>
          <w:lang w:val="uk-UA"/>
        </w:rPr>
        <w:t>и</w:t>
      </w:r>
      <w:proofErr w:type="gramEnd"/>
      <w:r>
        <w:rPr>
          <w:lang w:val="uk-UA"/>
        </w:rPr>
        <w:t xml:space="preserve"> </w:t>
      </w:r>
      <w:proofErr w:type="spellStart"/>
      <w:r>
        <w:t>повин</w:t>
      </w:r>
      <w:r>
        <w:rPr>
          <w:lang w:val="uk-UA"/>
        </w:rPr>
        <w:t>ен</w:t>
      </w:r>
      <w:proofErr w:type="spellEnd"/>
      <w:r>
        <w:rPr>
          <w:lang w:val="uk-UA"/>
        </w:rPr>
        <w:t xml:space="preserve"> бути такої міцності, щоб не допускати розривів при використанні на обладнанні.</w:t>
      </w:r>
      <w:r>
        <w:t xml:space="preserve"> </w:t>
      </w:r>
    </w:p>
    <w:p w14:paraId="092B055B" w14:textId="77777777" w:rsidR="001D75AE" w:rsidRPr="00054D50" w:rsidRDefault="00054D50" w:rsidP="001D75AE">
      <w:r>
        <w:rPr>
          <w:lang w:val="uk-UA"/>
        </w:rPr>
        <w:t>3.4</w:t>
      </w:r>
      <w:r w:rsidR="001D75AE" w:rsidRPr="001D75AE">
        <w:rPr>
          <w:lang w:val="uk-UA"/>
        </w:rPr>
        <w:tab/>
        <w:t>В рулонах етикетки не допускаються надриви, наскрізні отвори, механічні пошкодження, зл</w:t>
      </w:r>
      <w:r w:rsidR="00AC1A9A">
        <w:rPr>
          <w:lang w:val="uk-UA"/>
        </w:rPr>
        <w:t>ипання суміжних шарів між собою, відсутність етикеток.</w:t>
      </w:r>
    </w:p>
    <w:p w14:paraId="52793266" w14:textId="77777777" w:rsidR="001D75AE" w:rsidRPr="001D75AE" w:rsidRDefault="00054D50" w:rsidP="001D75AE">
      <w:pPr>
        <w:rPr>
          <w:lang w:val="uk-UA"/>
        </w:rPr>
      </w:pPr>
      <w:r>
        <w:rPr>
          <w:lang w:val="uk-UA"/>
        </w:rPr>
        <w:t>3.5</w:t>
      </w:r>
      <w:r w:rsidR="001D75AE" w:rsidRPr="001D75AE">
        <w:rPr>
          <w:lang w:val="uk-UA"/>
        </w:rPr>
        <w:tab/>
        <w:t xml:space="preserve">Рулони етикетки мають легко розмотуватися при використанні, злипання шарів етикетки між собою </w:t>
      </w:r>
      <w:r w:rsidR="006E5964">
        <w:rPr>
          <w:lang w:val="uk-UA"/>
        </w:rPr>
        <w:t xml:space="preserve">, в тому числі </w:t>
      </w:r>
      <w:r w:rsidR="001D75AE" w:rsidRPr="001D75AE">
        <w:rPr>
          <w:lang w:val="uk-UA"/>
        </w:rPr>
        <w:t>по причині статичної напруги – не допускається!</w:t>
      </w:r>
    </w:p>
    <w:p w14:paraId="0E8F51B1" w14:textId="77777777" w:rsidR="001D75AE" w:rsidRPr="001D75AE" w:rsidRDefault="00054D50" w:rsidP="001D75AE">
      <w:pPr>
        <w:rPr>
          <w:lang w:val="uk-UA"/>
        </w:rPr>
      </w:pPr>
      <w:r>
        <w:rPr>
          <w:lang w:val="uk-UA"/>
        </w:rPr>
        <w:t>3.6</w:t>
      </w:r>
      <w:r w:rsidR="001D75AE" w:rsidRPr="001D75AE">
        <w:rPr>
          <w:lang w:val="uk-UA"/>
        </w:rPr>
        <w:tab/>
        <w:t xml:space="preserve">Намотка має бути помірно щільною і рівною по всьому діаметру </w:t>
      </w:r>
      <w:proofErr w:type="spellStart"/>
      <w:r w:rsidR="001D75AE" w:rsidRPr="001D75AE">
        <w:rPr>
          <w:lang w:val="uk-UA"/>
        </w:rPr>
        <w:t>рулона</w:t>
      </w:r>
      <w:proofErr w:type="spellEnd"/>
      <w:r w:rsidR="001D75AE" w:rsidRPr="001D75AE">
        <w:rPr>
          <w:lang w:val="uk-UA"/>
        </w:rPr>
        <w:t>, виконана із натягом, що не допускає випадіння чи суміщення втулки під дією ваги рулону; допускає можливість механічного вирівнювання рулону при появі зміщення шарів етикети.</w:t>
      </w:r>
    </w:p>
    <w:p w14:paraId="2B3DB697" w14:textId="77777777" w:rsidR="001D75AE" w:rsidRPr="001D75AE" w:rsidRDefault="001D75AE" w:rsidP="001D75AE">
      <w:pPr>
        <w:rPr>
          <w:lang w:val="uk-UA"/>
        </w:rPr>
      </w:pPr>
    </w:p>
    <w:p w14:paraId="799276AD" w14:textId="77777777" w:rsidR="001D75AE" w:rsidRPr="001D75AE" w:rsidRDefault="001D75AE" w:rsidP="001D75AE">
      <w:pPr>
        <w:rPr>
          <w:b/>
          <w:lang w:val="uk-UA"/>
        </w:rPr>
      </w:pPr>
      <w:r w:rsidRPr="001D75AE">
        <w:rPr>
          <w:b/>
          <w:lang w:val="uk-UA"/>
        </w:rPr>
        <w:t xml:space="preserve">4. Вимоги до виробництва етикетки </w:t>
      </w:r>
    </w:p>
    <w:p w14:paraId="02DFB10E" w14:textId="77777777" w:rsidR="001D75AE" w:rsidRPr="001D75AE" w:rsidRDefault="001D75AE" w:rsidP="001D75AE">
      <w:pPr>
        <w:rPr>
          <w:b/>
          <w:lang w:val="uk-UA"/>
        </w:rPr>
      </w:pPr>
      <w:r w:rsidRPr="001D75AE">
        <w:rPr>
          <w:b/>
          <w:lang w:val="uk-UA"/>
        </w:rPr>
        <w:t>4.1 Вимоги до сировини:</w:t>
      </w:r>
    </w:p>
    <w:p w14:paraId="5A981045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>4.1.1</w:t>
      </w:r>
      <w:r w:rsidRPr="001D75AE">
        <w:rPr>
          <w:lang w:val="uk-UA"/>
        </w:rPr>
        <w:tab/>
        <w:t xml:space="preserve">Всі матеріали виробництва, що застосовуються для виготовлення етикеток, повинні мати </w:t>
      </w:r>
      <w:r w:rsidR="00AC402E">
        <w:rPr>
          <w:lang w:val="uk-UA"/>
        </w:rPr>
        <w:t xml:space="preserve">посвідчення якості </w:t>
      </w:r>
      <w:r w:rsidRPr="001D75AE">
        <w:rPr>
          <w:lang w:val="uk-UA"/>
        </w:rPr>
        <w:t xml:space="preserve"> та висновок санітарно–епідеміологічної експертизи центрального органу виконавчої</w:t>
      </w:r>
      <w:r w:rsidR="00AC402E">
        <w:rPr>
          <w:lang w:val="uk-UA"/>
        </w:rPr>
        <w:t xml:space="preserve"> влади у сфері охорони здоров’я  для використання у харчовій промисловості.</w:t>
      </w:r>
    </w:p>
    <w:p w14:paraId="16B50B07" w14:textId="77777777" w:rsidR="001D75AE" w:rsidRPr="00B36244" w:rsidRDefault="001D75AE" w:rsidP="001D75AE">
      <w:pPr>
        <w:rPr>
          <w:lang w:val="uk-UA"/>
        </w:rPr>
      </w:pPr>
      <w:r w:rsidRPr="001D75AE">
        <w:rPr>
          <w:lang w:val="uk-UA"/>
        </w:rPr>
        <w:t>4.1.2</w:t>
      </w:r>
      <w:r w:rsidRPr="001D75AE">
        <w:rPr>
          <w:lang w:val="uk-UA"/>
        </w:rPr>
        <w:tab/>
        <w:t>Дозволяється застосування інших видів матеріалів вітчизняного або імпортного виробництва, відповідно до діючої в Україні нормативної документації або за наявності свідоцтва про визнання в Україні іноземного сертифіката чи сертифіката відповідності, висновку державної санітарно – епідеміологічної експертизи і забезпечують якість етикеток не нижче, ніж  встановлено вимогами</w:t>
      </w:r>
      <w:r w:rsidR="00AC402E">
        <w:rPr>
          <w:lang w:val="uk-UA"/>
        </w:rPr>
        <w:t xml:space="preserve"> даної специфікації</w:t>
      </w:r>
      <w:r w:rsidRPr="001D75AE">
        <w:rPr>
          <w:lang w:val="uk-UA"/>
        </w:rPr>
        <w:t xml:space="preserve"> </w:t>
      </w:r>
      <w:r w:rsidR="00B36244">
        <w:rPr>
          <w:lang w:val="uk-UA"/>
        </w:rPr>
        <w:t>та за умови обов</w:t>
      </w:r>
      <w:r w:rsidR="00B36244" w:rsidRPr="00B36244">
        <w:rPr>
          <w:lang w:val="uk-UA"/>
        </w:rPr>
        <w:t>’</w:t>
      </w:r>
      <w:r w:rsidR="00B36244">
        <w:rPr>
          <w:lang w:val="uk-UA"/>
        </w:rPr>
        <w:t>язкового тестування и затвердження замовником.</w:t>
      </w:r>
    </w:p>
    <w:p w14:paraId="3A74BB7F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>4.1.3</w:t>
      </w:r>
      <w:r w:rsidRPr="001D75AE">
        <w:rPr>
          <w:lang w:val="uk-UA"/>
        </w:rPr>
        <w:tab/>
        <w:t xml:space="preserve">Етикетки складаються із самоклеючого </w:t>
      </w:r>
      <w:proofErr w:type="spellStart"/>
      <w:r w:rsidRPr="001D75AE">
        <w:rPr>
          <w:lang w:val="uk-UA"/>
        </w:rPr>
        <w:t>етикеточного</w:t>
      </w:r>
      <w:proofErr w:type="spellEnd"/>
      <w:r w:rsidRPr="001D75AE">
        <w:rPr>
          <w:lang w:val="uk-UA"/>
        </w:rPr>
        <w:t xml:space="preserve"> матеріалу певної геометричної форми і розміру та захисного матеріалу (підкладка).</w:t>
      </w:r>
    </w:p>
    <w:p w14:paraId="2B49DA91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>4.1.4</w:t>
      </w:r>
      <w:r w:rsidRPr="001D75AE">
        <w:rPr>
          <w:lang w:val="uk-UA"/>
        </w:rPr>
        <w:tab/>
        <w:t xml:space="preserve">Самоклеючий </w:t>
      </w:r>
      <w:proofErr w:type="spellStart"/>
      <w:r w:rsidRPr="001D75AE">
        <w:rPr>
          <w:lang w:val="uk-UA"/>
        </w:rPr>
        <w:t>етикеточний</w:t>
      </w:r>
      <w:proofErr w:type="spellEnd"/>
      <w:r w:rsidRPr="001D75AE">
        <w:rPr>
          <w:lang w:val="uk-UA"/>
        </w:rPr>
        <w:t xml:space="preserve"> матеріал (верхній шар) являє собою папір, полімерну плівку або комбінований матеріал з одностороннім липким клейким шаром.</w:t>
      </w:r>
    </w:p>
    <w:p w14:paraId="4B52C7F0" w14:textId="77777777" w:rsidR="001D75AE" w:rsidRPr="001D75AE" w:rsidRDefault="001D75AE" w:rsidP="001D75AE">
      <w:pPr>
        <w:rPr>
          <w:b/>
          <w:lang w:val="uk-UA"/>
        </w:rPr>
      </w:pPr>
    </w:p>
    <w:p w14:paraId="41CD252B" w14:textId="77777777" w:rsidR="001D75AE" w:rsidRPr="001D75AE" w:rsidRDefault="001D75AE" w:rsidP="001D75AE">
      <w:pPr>
        <w:rPr>
          <w:b/>
          <w:lang w:val="uk-UA"/>
        </w:rPr>
      </w:pPr>
      <w:r w:rsidRPr="001D75AE">
        <w:rPr>
          <w:b/>
          <w:lang w:val="uk-UA"/>
        </w:rPr>
        <w:t>4.2.  Інші вимоги до готової етикетки:</w:t>
      </w:r>
    </w:p>
    <w:p w14:paraId="7617BA6F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lastRenderedPageBreak/>
        <w:t xml:space="preserve">4.2.1 Партією приймається будь-яка кількість етикеток однієї назви і призначення, виготовленої </w:t>
      </w:r>
      <w:r w:rsidR="00AC402E">
        <w:rPr>
          <w:lang w:val="uk-UA"/>
        </w:rPr>
        <w:t xml:space="preserve"> згідно одного оригінал макету </w:t>
      </w:r>
      <w:r w:rsidRPr="001D75AE">
        <w:rPr>
          <w:lang w:val="uk-UA"/>
        </w:rPr>
        <w:t xml:space="preserve">при стабільному технологічному режимі із </w:t>
      </w:r>
      <w:r w:rsidR="00AC402E">
        <w:rPr>
          <w:lang w:val="uk-UA"/>
        </w:rPr>
        <w:t>однакових  матеріалів</w:t>
      </w:r>
      <w:r w:rsidRPr="001D75AE">
        <w:rPr>
          <w:lang w:val="uk-UA"/>
        </w:rPr>
        <w:t xml:space="preserve">, по одному замовленню та супроводжується одним документом про якість. </w:t>
      </w:r>
      <w:r w:rsidR="00AC402E">
        <w:rPr>
          <w:lang w:val="uk-UA"/>
        </w:rPr>
        <w:t>В поставку може входити декілька партій , але вони повинні буті відокремлені та відповідно промарковані.</w:t>
      </w:r>
    </w:p>
    <w:p w14:paraId="07583009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>4.2.2 Категорично забороняється змінювати вже вибрані та погоджені марки матеріалів без проведення тестування. Процедура тестування та погодження проводиться у випадках:</w:t>
      </w:r>
    </w:p>
    <w:p w14:paraId="5D37788C" w14:textId="77777777" w:rsidR="001D75AE" w:rsidRPr="001D75AE" w:rsidRDefault="006260AC" w:rsidP="001D75AE">
      <w:pPr>
        <w:numPr>
          <w:ilvl w:val="2"/>
          <w:numId w:val="1"/>
        </w:numPr>
        <w:rPr>
          <w:lang w:val="uk-UA"/>
        </w:rPr>
      </w:pPr>
      <w:r>
        <w:rPr>
          <w:lang w:val="uk-UA"/>
        </w:rPr>
        <w:t xml:space="preserve">Зміна розмірів або  інших характеристик </w:t>
      </w:r>
      <w:r>
        <w:t>е</w:t>
      </w:r>
      <w:proofErr w:type="spellStart"/>
      <w:r>
        <w:rPr>
          <w:lang w:val="uk-UA"/>
        </w:rPr>
        <w:t>тикетки</w:t>
      </w:r>
      <w:proofErr w:type="spellEnd"/>
      <w:r>
        <w:rPr>
          <w:lang w:val="uk-UA"/>
        </w:rPr>
        <w:t xml:space="preserve"> </w:t>
      </w:r>
      <w:r w:rsidR="001D75AE" w:rsidRPr="001D75AE">
        <w:rPr>
          <w:lang w:val="uk-UA"/>
        </w:rPr>
        <w:t>;</w:t>
      </w:r>
    </w:p>
    <w:p w14:paraId="3418844D" w14:textId="77777777" w:rsidR="001D75AE" w:rsidRPr="001D75AE" w:rsidRDefault="001D75AE" w:rsidP="001D75AE">
      <w:pPr>
        <w:numPr>
          <w:ilvl w:val="2"/>
          <w:numId w:val="1"/>
        </w:numPr>
        <w:rPr>
          <w:lang w:val="uk-UA"/>
        </w:rPr>
      </w:pPr>
      <w:r w:rsidRPr="001D75AE">
        <w:rPr>
          <w:lang w:val="uk-UA"/>
        </w:rPr>
        <w:t>Впровадження у виробництво нових прогресивних технологій та матеріалів з метою покращення якості продукції. Проводиться тільки за погодженням з фахівцями напрямку з якості.</w:t>
      </w:r>
    </w:p>
    <w:p w14:paraId="2B9857F7" w14:textId="77777777" w:rsidR="001D75AE" w:rsidRPr="001D75AE" w:rsidRDefault="001D75AE" w:rsidP="001D75AE">
      <w:pPr>
        <w:numPr>
          <w:ilvl w:val="2"/>
          <w:numId w:val="3"/>
        </w:numPr>
        <w:rPr>
          <w:lang w:val="uk-UA"/>
        </w:rPr>
      </w:pPr>
      <w:r w:rsidRPr="001D75AE">
        <w:rPr>
          <w:lang w:val="uk-UA"/>
        </w:rPr>
        <w:t>Етикетка різного сорту повинна ма</w:t>
      </w:r>
      <w:r w:rsidR="00AC402E">
        <w:rPr>
          <w:lang w:val="uk-UA"/>
        </w:rPr>
        <w:t xml:space="preserve">ти документи на кожну поставку </w:t>
      </w:r>
      <w:r w:rsidR="001365AD">
        <w:rPr>
          <w:lang w:val="uk-UA"/>
        </w:rPr>
        <w:t>–</w:t>
      </w:r>
      <w:r w:rsidR="00AC402E">
        <w:rPr>
          <w:lang w:val="uk-UA"/>
        </w:rPr>
        <w:t xml:space="preserve"> </w:t>
      </w:r>
      <w:r w:rsidR="001365AD">
        <w:rPr>
          <w:lang w:val="uk-UA"/>
        </w:rPr>
        <w:t>документ , що засвідчує якість (посвідчення якості)</w:t>
      </w:r>
      <w:r w:rsidRPr="001D75AE">
        <w:rPr>
          <w:lang w:val="uk-UA"/>
        </w:rPr>
        <w:t>.</w:t>
      </w:r>
    </w:p>
    <w:p w14:paraId="0E7357FB" w14:textId="77777777" w:rsidR="001D75AE" w:rsidRPr="001D75AE" w:rsidRDefault="001D75AE" w:rsidP="001D75AE">
      <w:pPr>
        <w:rPr>
          <w:b/>
          <w:lang w:val="uk-UA"/>
        </w:rPr>
      </w:pPr>
      <w:r w:rsidRPr="001D75AE">
        <w:rPr>
          <w:lang w:val="uk-UA"/>
        </w:rPr>
        <w:t>Документ про якість повинен вміщати:</w:t>
      </w:r>
    </w:p>
    <w:p w14:paraId="7A02E2F7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         • № документу і дату видачі;</w:t>
      </w:r>
    </w:p>
    <w:p w14:paraId="5BCA1311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         • назву продукції;</w:t>
      </w:r>
    </w:p>
    <w:p w14:paraId="724A5E65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         • назву замовника;</w:t>
      </w:r>
    </w:p>
    <w:p w14:paraId="2A14461F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         • номер партії, замовлення;</w:t>
      </w:r>
    </w:p>
    <w:p w14:paraId="66D2EFCC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         • дату виготовлення;</w:t>
      </w:r>
    </w:p>
    <w:p w14:paraId="45464B76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         • кількість етикетки в партії;</w:t>
      </w:r>
    </w:p>
    <w:p w14:paraId="34C9CC5A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         • умови зберігання та гарантійний строк придатності;</w:t>
      </w:r>
    </w:p>
    <w:p w14:paraId="3CB17468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          • значення основних показників відповідно до вимог та фактично виміряні    </w:t>
      </w:r>
    </w:p>
    <w:p w14:paraId="7ECBA034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         • (колір, розміри, товщину);</w:t>
      </w:r>
    </w:p>
    <w:p w14:paraId="64CDF6B4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         • посилання на </w:t>
      </w:r>
      <w:r w:rsidR="001365AD">
        <w:rPr>
          <w:lang w:val="uk-UA"/>
        </w:rPr>
        <w:t xml:space="preserve">нормативний документ ,згідно якого виготовлена етикетка (ТУ </w:t>
      </w:r>
      <w:r w:rsidRPr="001D75AE">
        <w:rPr>
          <w:lang w:val="uk-UA"/>
        </w:rPr>
        <w:t>відповідність);</w:t>
      </w:r>
    </w:p>
    <w:p w14:paraId="4C7E557F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         • підпис та штамп контролера ВТК.</w:t>
      </w:r>
    </w:p>
    <w:p w14:paraId="25A2B783" w14:textId="4B8E26F1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4.2.4 Також одноразово виробник надає санітарну документацію (висновок санітарно-гігієнічної експертизи, </w:t>
      </w:r>
      <w:r w:rsidR="00953327">
        <w:rPr>
          <w:lang w:val="uk-UA"/>
        </w:rPr>
        <w:t xml:space="preserve">сертифікат </w:t>
      </w:r>
      <w:r w:rsidR="002A22ED">
        <w:rPr>
          <w:lang w:val="uk-UA"/>
        </w:rPr>
        <w:t xml:space="preserve"> </w:t>
      </w:r>
      <w:proofErr w:type="spellStart"/>
      <w:r w:rsidR="002A22ED">
        <w:rPr>
          <w:lang w:val="uk-UA"/>
        </w:rPr>
        <w:t>анализа</w:t>
      </w:r>
      <w:proofErr w:type="spellEnd"/>
      <w:r w:rsidR="002A22ED">
        <w:rPr>
          <w:lang w:val="uk-UA"/>
        </w:rPr>
        <w:t>/</w:t>
      </w:r>
      <w:proofErr w:type="spellStart"/>
      <w:r w:rsidR="002A22ED">
        <w:rPr>
          <w:lang w:val="uk-UA"/>
        </w:rPr>
        <w:t>качества</w:t>
      </w:r>
      <w:proofErr w:type="spellEnd"/>
      <w:r w:rsidRPr="001D75AE">
        <w:rPr>
          <w:lang w:val="uk-UA"/>
        </w:rPr>
        <w:t xml:space="preserve">) згідно вимог законодавства України. Для вхідного контролю виробник надає замовнику завірену копію </w:t>
      </w:r>
      <w:r w:rsidR="001365AD">
        <w:rPr>
          <w:lang w:val="uk-UA"/>
        </w:rPr>
        <w:t xml:space="preserve">нормативної </w:t>
      </w:r>
      <w:r w:rsidRPr="001D75AE">
        <w:rPr>
          <w:lang w:val="uk-UA"/>
        </w:rPr>
        <w:t xml:space="preserve">документації (ТУ), якщо продукція виробляється не по </w:t>
      </w:r>
      <w:r w:rsidR="001365AD">
        <w:rPr>
          <w:lang w:val="uk-UA"/>
        </w:rPr>
        <w:t>ДСТУ/</w:t>
      </w:r>
      <w:r w:rsidRPr="001D75AE">
        <w:rPr>
          <w:lang w:val="uk-UA"/>
        </w:rPr>
        <w:t>ГОСТ.</w:t>
      </w:r>
    </w:p>
    <w:p w14:paraId="6E66F647" w14:textId="77777777" w:rsidR="001D75AE" w:rsidRPr="001D75AE" w:rsidRDefault="001D75AE" w:rsidP="001D75AE">
      <w:pPr>
        <w:rPr>
          <w:lang w:val="uk-UA"/>
        </w:rPr>
      </w:pPr>
    </w:p>
    <w:p w14:paraId="7F02EBE3" w14:textId="77777777" w:rsidR="001D75AE" w:rsidRPr="001D75AE" w:rsidRDefault="001D75AE" w:rsidP="001D75AE">
      <w:pPr>
        <w:rPr>
          <w:b/>
          <w:lang w:val="uk-UA"/>
        </w:rPr>
      </w:pPr>
      <w:r w:rsidRPr="001D75AE">
        <w:rPr>
          <w:b/>
          <w:lang w:val="uk-UA"/>
        </w:rPr>
        <w:t>5. Контроль при виробництві етикетки:</w:t>
      </w:r>
    </w:p>
    <w:p w14:paraId="2E206B76" w14:textId="77777777" w:rsidR="001D75AE" w:rsidRPr="001D75AE" w:rsidRDefault="001D75AE" w:rsidP="001D75AE">
      <w:pPr>
        <w:rPr>
          <w:lang w:val="uk-UA"/>
        </w:rPr>
      </w:pPr>
      <w:r w:rsidRPr="001D75AE">
        <w:t>5.1</w:t>
      </w:r>
      <w:r w:rsidRPr="001D75AE">
        <w:tab/>
      </w:r>
      <w:r w:rsidRPr="001D75AE">
        <w:rPr>
          <w:lang w:val="uk-UA"/>
        </w:rPr>
        <w:t>Вхідний контроль сировини;</w:t>
      </w:r>
    </w:p>
    <w:p w14:paraId="2CC75B6B" w14:textId="77777777" w:rsidR="001D75AE" w:rsidRPr="001D75AE" w:rsidRDefault="001D75AE" w:rsidP="001D75AE">
      <w:pPr>
        <w:rPr>
          <w:b/>
          <w:lang w:val="uk-UA"/>
        </w:rPr>
      </w:pPr>
      <w:r w:rsidRPr="001D75AE">
        <w:t>5.2</w:t>
      </w:r>
      <w:r w:rsidRPr="001D75AE">
        <w:tab/>
      </w:r>
      <w:r w:rsidRPr="001D75AE">
        <w:rPr>
          <w:lang w:val="uk-UA"/>
        </w:rPr>
        <w:t xml:space="preserve">Контроль всіх параметрів вказаних у </w:t>
      </w:r>
      <w:r w:rsidRPr="001D75AE">
        <w:rPr>
          <w:b/>
          <w:lang w:val="uk-UA"/>
        </w:rPr>
        <w:t>Технічних вимогах. Специфікації та допусках</w:t>
      </w:r>
      <w:r w:rsidRPr="001D75AE">
        <w:rPr>
          <w:lang w:val="uk-UA"/>
        </w:rPr>
        <w:t xml:space="preserve"> з кожної партії;</w:t>
      </w:r>
    </w:p>
    <w:p w14:paraId="770AF1A2" w14:textId="77777777" w:rsidR="001D75AE" w:rsidRPr="001D75AE" w:rsidRDefault="001D75AE" w:rsidP="001D75AE">
      <w:pPr>
        <w:rPr>
          <w:b/>
          <w:lang w:val="uk-UA"/>
        </w:rPr>
      </w:pPr>
      <w:r w:rsidRPr="001D75AE">
        <w:lastRenderedPageBreak/>
        <w:t>5.3</w:t>
      </w:r>
      <w:r w:rsidRPr="001D75AE">
        <w:tab/>
      </w:r>
      <w:r w:rsidRPr="001D75AE">
        <w:rPr>
          <w:lang w:val="uk-UA"/>
        </w:rPr>
        <w:t>Фізико-механічні показники визначаються для кожної партії або особистими силами, або послугами незалежних акредитованих лабораторій;</w:t>
      </w:r>
    </w:p>
    <w:p w14:paraId="79E4C4EA" w14:textId="77777777" w:rsidR="00712D82" w:rsidRDefault="001D75AE" w:rsidP="001D75AE">
      <w:pPr>
        <w:rPr>
          <w:lang w:val="uk-UA"/>
        </w:rPr>
      </w:pPr>
      <w:r w:rsidRPr="001D75AE">
        <w:t>5.4</w:t>
      </w:r>
      <w:r w:rsidRPr="001D75AE">
        <w:tab/>
      </w:r>
      <w:r w:rsidR="001365AD">
        <w:rPr>
          <w:lang w:val="uk-UA"/>
        </w:rPr>
        <w:t>Санітарно -г</w:t>
      </w:r>
      <w:r w:rsidR="006260AC">
        <w:rPr>
          <w:lang w:val="uk-UA"/>
        </w:rPr>
        <w:t>ігієнічний контроль.</w:t>
      </w:r>
    </w:p>
    <w:p w14:paraId="586348F5" w14:textId="77777777" w:rsidR="001D75AE" w:rsidRPr="001D75AE" w:rsidRDefault="001D75AE" w:rsidP="001D75AE">
      <w:pPr>
        <w:rPr>
          <w:b/>
          <w:lang w:val="uk-UA"/>
        </w:rPr>
      </w:pPr>
      <w:r w:rsidRPr="001D75AE">
        <w:rPr>
          <w:b/>
          <w:lang w:val="uk-UA"/>
        </w:rPr>
        <w:t xml:space="preserve">6. Вимоги до упаковки: </w:t>
      </w:r>
    </w:p>
    <w:p w14:paraId="73F2B3E5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>6.1 Кінець рулонної стрічки з етикетками попередньо заклеюють смужкою липкої стрічки для попередження розмотування.</w:t>
      </w:r>
    </w:p>
    <w:p w14:paraId="40EC50AD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>6.2 Рулони етикеток загортають у поліетиленову плівку за ГОСТ 10354 в один шар. Кінці пакувального матеріалу повинні бути загорнуті в торці рулонів. За згодою замовника, рулони можуть бути упаковані іншим способом, що забезпечує якість етикеток.</w:t>
      </w:r>
    </w:p>
    <w:p w14:paraId="44DFD9AF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6.3 Рулони вкладають в транспортне пакування  - в ящики з </w:t>
      </w:r>
      <w:proofErr w:type="spellStart"/>
      <w:r w:rsidRPr="001D75AE">
        <w:rPr>
          <w:lang w:val="uk-UA"/>
        </w:rPr>
        <w:t>гофрокартону</w:t>
      </w:r>
      <w:proofErr w:type="spellEnd"/>
      <w:r w:rsidRPr="001D75AE">
        <w:rPr>
          <w:lang w:val="uk-UA"/>
        </w:rPr>
        <w:t xml:space="preserve"> за ГОСТ 9142 або інші за чинними нормативними документами та які забезпечують якість етикетки під час зберігання та транспортування, масою нетто не більше ніж 20 кг.</w:t>
      </w:r>
    </w:p>
    <w:p w14:paraId="5AAEEA6F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>6.4 Укладка рулонів з етикетками в ящики повинна бути щільною і виключати вільне переміщення рулонів під час транспортування.</w:t>
      </w:r>
    </w:p>
    <w:p w14:paraId="036498B1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6.5 Ящики з </w:t>
      </w:r>
      <w:proofErr w:type="spellStart"/>
      <w:r w:rsidRPr="001D75AE">
        <w:rPr>
          <w:lang w:val="uk-UA"/>
        </w:rPr>
        <w:t>гофрокартону</w:t>
      </w:r>
      <w:proofErr w:type="spellEnd"/>
      <w:r w:rsidRPr="001D75AE">
        <w:rPr>
          <w:lang w:val="uk-UA"/>
        </w:rPr>
        <w:t xml:space="preserve"> повинні бути обклеєні </w:t>
      </w:r>
      <w:proofErr w:type="spellStart"/>
      <w:r w:rsidRPr="001D75AE">
        <w:rPr>
          <w:lang w:val="uk-UA"/>
        </w:rPr>
        <w:t>клеєвою</w:t>
      </w:r>
      <w:proofErr w:type="spellEnd"/>
      <w:r w:rsidRPr="001D75AE">
        <w:rPr>
          <w:lang w:val="uk-UA"/>
        </w:rPr>
        <w:t xml:space="preserve">  полімерною стрічкою з липким шаром за ГОСТ 20477.</w:t>
      </w:r>
    </w:p>
    <w:p w14:paraId="45427526" w14:textId="77777777" w:rsid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6.6 На кожну пакувальну одиницю наклеюють взірець </w:t>
      </w:r>
      <w:r w:rsidR="001365AD">
        <w:rPr>
          <w:lang w:val="uk-UA"/>
        </w:rPr>
        <w:t>етикетки .</w:t>
      </w:r>
    </w:p>
    <w:p w14:paraId="21950B26" w14:textId="77777777" w:rsidR="001D75AE" w:rsidRPr="001D75AE" w:rsidRDefault="001365AD" w:rsidP="001D75AE">
      <w:pPr>
        <w:rPr>
          <w:lang w:val="uk-UA"/>
        </w:rPr>
      </w:pPr>
      <w:r>
        <w:rPr>
          <w:lang w:val="uk-UA"/>
        </w:rPr>
        <w:t xml:space="preserve">6.7 Загальна упаковка повинна забезпечувати цілісність </w:t>
      </w:r>
      <w:proofErr w:type="spellStart"/>
      <w:r>
        <w:rPr>
          <w:lang w:val="uk-UA"/>
        </w:rPr>
        <w:t>ролонів</w:t>
      </w:r>
      <w:proofErr w:type="spellEnd"/>
      <w:r>
        <w:rPr>
          <w:lang w:val="uk-UA"/>
        </w:rPr>
        <w:t xml:space="preserve"> з етикеткою </w:t>
      </w:r>
      <w:r w:rsidR="007072E0">
        <w:rPr>
          <w:lang w:val="uk-UA"/>
        </w:rPr>
        <w:t>під час зберігання та транспортування .</w:t>
      </w:r>
    </w:p>
    <w:p w14:paraId="6DD96A33" w14:textId="77777777" w:rsidR="001D75AE" w:rsidRPr="001D75AE" w:rsidRDefault="001D75AE" w:rsidP="001D75AE">
      <w:pPr>
        <w:rPr>
          <w:b/>
          <w:lang w:val="uk-UA"/>
        </w:rPr>
      </w:pPr>
      <w:r w:rsidRPr="001D75AE">
        <w:rPr>
          <w:b/>
          <w:lang w:val="uk-UA"/>
        </w:rPr>
        <w:t>7. Маркування рулонів</w:t>
      </w:r>
    </w:p>
    <w:p w14:paraId="48CC059C" w14:textId="77777777" w:rsidR="001D75AE" w:rsidRPr="001D75AE" w:rsidRDefault="001D75AE" w:rsidP="00712D82">
      <w:pPr>
        <w:spacing w:line="240" w:lineRule="auto"/>
        <w:rPr>
          <w:lang w:val="uk-UA"/>
        </w:rPr>
      </w:pPr>
      <w:r w:rsidRPr="001D75AE">
        <w:rPr>
          <w:lang w:val="uk-UA"/>
        </w:rPr>
        <w:t>7.1. Кожен рулон етикетки маркується ярликом з наступною інформацією:</w:t>
      </w:r>
    </w:p>
    <w:p w14:paraId="56001ED7" w14:textId="77777777" w:rsidR="001D75AE" w:rsidRDefault="001D75AE" w:rsidP="00712D82">
      <w:pPr>
        <w:spacing w:line="240" w:lineRule="auto"/>
        <w:rPr>
          <w:lang w:val="uk-UA"/>
        </w:rPr>
      </w:pPr>
      <w:r w:rsidRPr="001D75AE">
        <w:rPr>
          <w:lang w:val="uk-UA"/>
        </w:rPr>
        <w:t>- назва підприємства-виробника або його товарний знак;</w:t>
      </w:r>
    </w:p>
    <w:p w14:paraId="5DAC10E5" w14:textId="77777777" w:rsidR="007072E0" w:rsidRPr="001D75AE" w:rsidRDefault="007072E0" w:rsidP="00712D82">
      <w:pPr>
        <w:spacing w:line="240" w:lineRule="auto"/>
        <w:rPr>
          <w:lang w:val="uk-UA"/>
        </w:rPr>
      </w:pPr>
      <w:r>
        <w:rPr>
          <w:lang w:val="uk-UA"/>
        </w:rPr>
        <w:t>- назва згідно оригінал макету ;</w:t>
      </w:r>
    </w:p>
    <w:p w14:paraId="2D110586" w14:textId="77777777" w:rsidR="001D75AE" w:rsidRPr="001D75AE" w:rsidRDefault="001D75AE" w:rsidP="00712D82">
      <w:pPr>
        <w:spacing w:line="240" w:lineRule="auto"/>
        <w:rPr>
          <w:lang w:val="uk-UA"/>
        </w:rPr>
      </w:pPr>
      <w:r w:rsidRPr="001D75AE">
        <w:rPr>
          <w:lang w:val="uk-UA"/>
        </w:rPr>
        <w:t>- номер замовлення</w:t>
      </w:r>
      <w:r w:rsidR="007072E0">
        <w:rPr>
          <w:lang w:val="uk-UA"/>
        </w:rPr>
        <w:t xml:space="preserve">, партії, дата виробництва </w:t>
      </w:r>
      <w:r w:rsidRPr="001D75AE">
        <w:rPr>
          <w:lang w:val="uk-UA"/>
        </w:rPr>
        <w:t>;</w:t>
      </w:r>
    </w:p>
    <w:p w14:paraId="010DA17A" w14:textId="77777777" w:rsidR="001D75AE" w:rsidRPr="001D75AE" w:rsidRDefault="001D75AE" w:rsidP="00712D82">
      <w:pPr>
        <w:spacing w:line="240" w:lineRule="auto"/>
        <w:rPr>
          <w:lang w:val="uk-UA"/>
        </w:rPr>
      </w:pPr>
      <w:r w:rsidRPr="001D75AE">
        <w:rPr>
          <w:lang w:val="uk-UA"/>
        </w:rPr>
        <w:t>- кількість етикеток в рулоні (шт.);</w:t>
      </w:r>
    </w:p>
    <w:p w14:paraId="02F876DA" w14:textId="77777777" w:rsidR="001D75AE" w:rsidRPr="001D75AE" w:rsidRDefault="001D75AE" w:rsidP="00712D82">
      <w:pPr>
        <w:spacing w:line="240" w:lineRule="auto"/>
        <w:rPr>
          <w:lang w:val="uk-UA"/>
        </w:rPr>
      </w:pPr>
      <w:r w:rsidRPr="001D75AE">
        <w:rPr>
          <w:lang w:val="uk-UA"/>
        </w:rPr>
        <w:t xml:space="preserve">- </w:t>
      </w:r>
      <w:proofErr w:type="spellStart"/>
      <w:r w:rsidR="007072E0">
        <w:rPr>
          <w:lang w:val="uk-UA"/>
        </w:rPr>
        <w:t>ідентификація</w:t>
      </w:r>
      <w:proofErr w:type="spellEnd"/>
      <w:r w:rsidR="007072E0">
        <w:rPr>
          <w:lang w:val="uk-UA"/>
        </w:rPr>
        <w:t xml:space="preserve"> зміни, пакувальника </w:t>
      </w:r>
      <w:r w:rsidR="006260AC">
        <w:rPr>
          <w:lang w:val="uk-UA"/>
        </w:rPr>
        <w:t>.</w:t>
      </w:r>
    </w:p>
    <w:p w14:paraId="10F43F26" w14:textId="77777777" w:rsidR="001D75AE" w:rsidRPr="001D75AE" w:rsidRDefault="001D75AE" w:rsidP="00712D82">
      <w:pPr>
        <w:spacing w:line="240" w:lineRule="auto"/>
        <w:rPr>
          <w:lang w:val="uk-UA"/>
        </w:rPr>
      </w:pPr>
      <w:r w:rsidRPr="001D75AE">
        <w:rPr>
          <w:lang w:val="uk-UA"/>
        </w:rPr>
        <w:t xml:space="preserve">7.2. На кожен ящик з упакованою продукцією наклеюють паперовий ярлик з зазначенням </w:t>
      </w:r>
      <w:r w:rsidR="00712D82">
        <w:rPr>
          <w:lang w:val="uk-UA"/>
        </w:rPr>
        <w:t xml:space="preserve"> </w:t>
      </w:r>
      <w:r w:rsidRPr="001D75AE">
        <w:rPr>
          <w:lang w:val="uk-UA"/>
        </w:rPr>
        <w:t>інформації:</w:t>
      </w:r>
    </w:p>
    <w:p w14:paraId="05274B64" w14:textId="77777777" w:rsidR="001D75AE" w:rsidRPr="001D75AE" w:rsidRDefault="001D75AE" w:rsidP="00712D82">
      <w:pPr>
        <w:spacing w:line="240" w:lineRule="auto"/>
        <w:rPr>
          <w:lang w:val="uk-UA"/>
        </w:rPr>
      </w:pPr>
      <w:r w:rsidRPr="001D75AE">
        <w:rPr>
          <w:lang w:val="uk-UA"/>
        </w:rPr>
        <w:t>- найменування та місцезнаходження підприємства-виробника або його товарний знак;</w:t>
      </w:r>
    </w:p>
    <w:p w14:paraId="4F83F775" w14:textId="77777777" w:rsidR="001D75AE" w:rsidRPr="001D75AE" w:rsidRDefault="001D75AE" w:rsidP="00712D82">
      <w:pPr>
        <w:spacing w:line="240" w:lineRule="auto"/>
        <w:rPr>
          <w:lang w:val="uk-UA"/>
        </w:rPr>
      </w:pPr>
      <w:r w:rsidRPr="001D75AE">
        <w:rPr>
          <w:lang w:val="uk-UA"/>
        </w:rPr>
        <w:t>- номер замовлення;</w:t>
      </w:r>
    </w:p>
    <w:p w14:paraId="14B92793" w14:textId="77777777" w:rsidR="001D75AE" w:rsidRPr="001D75AE" w:rsidRDefault="001D75AE" w:rsidP="00712D82">
      <w:pPr>
        <w:spacing w:line="240" w:lineRule="auto"/>
        <w:rPr>
          <w:lang w:val="uk-UA"/>
        </w:rPr>
      </w:pPr>
      <w:r w:rsidRPr="001D75AE">
        <w:rPr>
          <w:lang w:val="uk-UA"/>
        </w:rPr>
        <w:t>- гарантійний термін</w:t>
      </w:r>
      <w:r w:rsidR="00EE5A7E">
        <w:rPr>
          <w:lang w:val="uk-UA"/>
        </w:rPr>
        <w:t xml:space="preserve"> та умови </w:t>
      </w:r>
      <w:r w:rsidRPr="001D75AE">
        <w:rPr>
          <w:lang w:val="uk-UA"/>
        </w:rPr>
        <w:t xml:space="preserve"> зберігання;</w:t>
      </w:r>
    </w:p>
    <w:p w14:paraId="1E2FE8F4" w14:textId="77777777" w:rsidR="001D75AE" w:rsidRPr="001D75AE" w:rsidRDefault="001D75AE" w:rsidP="00712D82">
      <w:pPr>
        <w:spacing w:line="240" w:lineRule="auto"/>
        <w:rPr>
          <w:lang w:val="uk-UA"/>
        </w:rPr>
      </w:pPr>
      <w:r w:rsidRPr="001D75AE">
        <w:rPr>
          <w:lang w:val="uk-UA"/>
        </w:rPr>
        <w:t>- кількість етикеток;</w:t>
      </w:r>
    </w:p>
    <w:p w14:paraId="2F08951C" w14:textId="77777777" w:rsidR="001D75AE" w:rsidRPr="001D75AE" w:rsidRDefault="001D75AE" w:rsidP="00712D82">
      <w:pPr>
        <w:spacing w:line="240" w:lineRule="auto"/>
        <w:rPr>
          <w:lang w:val="uk-UA"/>
        </w:rPr>
      </w:pPr>
      <w:r w:rsidRPr="001D75AE">
        <w:rPr>
          <w:lang w:val="uk-UA"/>
        </w:rPr>
        <w:t>- кількість рулонів;</w:t>
      </w:r>
    </w:p>
    <w:p w14:paraId="774D1D0C" w14:textId="77777777" w:rsidR="001D75AE" w:rsidRPr="001D75AE" w:rsidRDefault="001D75AE" w:rsidP="00712D82">
      <w:pPr>
        <w:spacing w:line="240" w:lineRule="auto"/>
        <w:rPr>
          <w:lang w:val="uk-UA"/>
        </w:rPr>
      </w:pPr>
      <w:r w:rsidRPr="001D75AE">
        <w:rPr>
          <w:lang w:val="uk-UA"/>
        </w:rPr>
        <w:t>- дата виготовлення;</w:t>
      </w:r>
    </w:p>
    <w:p w14:paraId="6460594E" w14:textId="77777777" w:rsidR="001D75AE" w:rsidRPr="001D75AE" w:rsidRDefault="001D75AE" w:rsidP="00712D82">
      <w:pPr>
        <w:spacing w:line="240" w:lineRule="auto"/>
        <w:rPr>
          <w:lang w:val="uk-UA"/>
        </w:rPr>
      </w:pPr>
      <w:r w:rsidRPr="001D75AE">
        <w:rPr>
          <w:lang w:val="uk-UA"/>
        </w:rPr>
        <w:lastRenderedPageBreak/>
        <w:t xml:space="preserve">- </w:t>
      </w:r>
      <w:r w:rsidR="00EE5A7E">
        <w:rPr>
          <w:lang w:val="uk-UA"/>
        </w:rPr>
        <w:t xml:space="preserve">позначення нормативного документу </w:t>
      </w:r>
      <w:r w:rsidR="007072E0">
        <w:rPr>
          <w:lang w:val="uk-UA"/>
        </w:rPr>
        <w:t xml:space="preserve"> </w:t>
      </w:r>
      <w:r w:rsidRPr="001D75AE">
        <w:rPr>
          <w:lang w:val="uk-UA"/>
        </w:rPr>
        <w:t>;</w:t>
      </w:r>
    </w:p>
    <w:p w14:paraId="5F4F0097" w14:textId="77777777" w:rsidR="001D75AE" w:rsidRPr="001D75AE" w:rsidRDefault="001D75AE" w:rsidP="00712D82">
      <w:pPr>
        <w:spacing w:line="240" w:lineRule="auto"/>
        <w:rPr>
          <w:lang w:val="uk-UA"/>
        </w:rPr>
      </w:pPr>
      <w:r w:rsidRPr="001D75AE">
        <w:rPr>
          <w:lang w:val="uk-UA"/>
        </w:rPr>
        <w:t>- штамп контролера;</w:t>
      </w:r>
    </w:p>
    <w:p w14:paraId="74D69956" w14:textId="77777777" w:rsidR="001D75AE" w:rsidRPr="001D75AE" w:rsidRDefault="001D75AE" w:rsidP="00712D82">
      <w:pPr>
        <w:spacing w:line="240" w:lineRule="auto"/>
        <w:rPr>
          <w:lang w:val="uk-UA"/>
        </w:rPr>
      </w:pPr>
      <w:r w:rsidRPr="001D75AE">
        <w:rPr>
          <w:lang w:val="uk-UA"/>
        </w:rPr>
        <w:t>- знак відповідності за ДСТУ 2296 (у випадку сертифікації продукції).</w:t>
      </w:r>
    </w:p>
    <w:p w14:paraId="67C57B71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 xml:space="preserve">Транспортне маркування продукції повинно відповідати вимогам ГОСТ 14192 з зазначенням </w:t>
      </w:r>
      <w:proofErr w:type="spellStart"/>
      <w:r w:rsidRPr="001D75AE">
        <w:rPr>
          <w:lang w:val="uk-UA"/>
        </w:rPr>
        <w:t>маніпуляційних</w:t>
      </w:r>
      <w:proofErr w:type="spellEnd"/>
      <w:r w:rsidRPr="001D75AE">
        <w:rPr>
          <w:lang w:val="uk-UA"/>
        </w:rPr>
        <w:t xml:space="preserve"> знаків: “Берегти від вологи”, “Верх”, “Обмеження температури” та застережного напису “Не кидати”.</w:t>
      </w:r>
    </w:p>
    <w:p w14:paraId="1E1D79FD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>7.3 Маркування на території України виконується українською мовою, при поставках продукції за межі України м</w:t>
      </w:r>
      <w:r w:rsidR="00712D82">
        <w:rPr>
          <w:lang w:val="uk-UA"/>
        </w:rPr>
        <w:t>овою,  узгодженою з замовником.</w:t>
      </w:r>
    </w:p>
    <w:p w14:paraId="6BDDB3E0" w14:textId="77777777" w:rsidR="001D75AE" w:rsidRPr="001D75AE" w:rsidRDefault="001D75AE" w:rsidP="001D75AE">
      <w:pPr>
        <w:rPr>
          <w:b/>
          <w:bCs/>
          <w:lang w:val="uk-UA"/>
        </w:rPr>
      </w:pPr>
      <w:r w:rsidRPr="001D75AE">
        <w:rPr>
          <w:b/>
          <w:lang w:val="uk-UA"/>
        </w:rPr>
        <w:t>8. Умови транспортування і зберігання:</w:t>
      </w:r>
    </w:p>
    <w:p w14:paraId="334A97D4" w14:textId="77777777" w:rsidR="001D75AE" w:rsidRPr="001D75AE" w:rsidRDefault="001D75AE" w:rsidP="001D75AE">
      <w:pPr>
        <w:rPr>
          <w:lang w:val="uk-UA"/>
        </w:rPr>
      </w:pPr>
      <w:r w:rsidRPr="001D75AE">
        <w:rPr>
          <w:lang w:val="uk-UA"/>
        </w:rPr>
        <w:t>8.1</w:t>
      </w:r>
      <w:r w:rsidRPr="001D75AE">
        <w:rPr>
          <w:lang w:val="uk-UA"/>
        </w:rPr>
        <w:tab/>
      </w:r>
      <w:r w:rsidR="006260AC">
        <w:rPr>
          <w:lang w:val="uk-UA"/>
        </w:rPr>
        <w:t xml:space="preserve">Етикетка </w:t>
      </w:r>
      <w:r w:rsidRPr="001D75AE">
        <w:rPr>
          <w:lang w:val="uk-UA"/>
        </w:rPr>
        <w:t xml:space="preserve"> транспортується всіма видами транспорту в чистих, сухих, критих транспортних засобах, у відповідності з правилами перевезення вантажів, що діють на відповідному виді транспорту.</w:t>
      </w:r>
    </w:p>
    <w:p w14:paraId="4FAF78CE" w14:textId="77777777" w:rsidR="001D75AE" w:rsidRPr="001D75AE" w:rsidRDefault="001D75AE" w:rsidP="001D75AE">
      <w:pPr>
        <w:numPr>
          <w:ilvl w:val="1"/>
          <w:numId w:val="4"/>
        </w:numPr>
        <w:rPr>
          <w:lang w:val="uk-UA"/>
        </w:rPr>
      </w:pPr>
      <w:r w:rsidRPr="001D75AE">
        <w:rPr>
          <w:lang w:val="uk-UA"/>
        </w:rPr>
        <w:t>Поліпропіленову етикетку в запакованому вигляді зберігають в закритих складських приміщеннях при температурі від +5ºС до +25ºС, відносній вологості 45-80%, запобігають попаданню прямих сонячних променів, на відстані не менше 1м від нагрівальних приладів та при відсутності у приміщенні агресивних середовищ (кислотної, лужної і т.д.).</w:t>
      </w:r>
    </w:p>
    <w:p w14:paraId="19BA5A0B" w14:textId="77777777" w:rsidR="001D75AE" w:rsidRPr="001D75AE" w:rsidRDefault="001D75AE" w:rsidP="001D75AE">
      <w:pPr>
        <w:numPr>
          <w:ilvl w:val="1"/>
          <w:numId w:val="4"/>
        </w:numPr>
        <w:rPr>
          <w:lang w:val="uk-UA"/>
        </w:rPr>
      </w:pPr>
      <w:r w:rsidRPr="001D75AE">
        <w:rPr>
          <w:lang w:val="uk-UA"/>
        </w:rPr>
        <w:t xml:space="preserve">Не допускається зберігання </w:t>
      </w:r>
      <w:proofErr w:type="spellStart"/>
      <w:r w:rsidRPr="001D75AE">
        <w:rPr>
          <w:lang w:val="uk-UA"/>
        </w:rPr>
        <w:t>палет</w:t>
      </w:r>
      <w:proofErr w:type="spellEnd"/>
      <w:r w:rsidRPr="001D75AE">
        <w:rPr>
          <w:lang w:val="uk-UA"/>
        </w:rPr>
        <w:t xml:space="preserve"> з етикеткою в два і більше яруси, лише одноярусне транспортування і зберігання!</w:t>
      </w:r>
    </w:p>
    <w:p w14:paraId="1D1D1E5B" w14:textId="77777777" w:rsidR="001D75AE" w:rsidRPr="001D75AE" w:rsidRDefault="001D75AE" w:rsidP="001D75AE">
      <w:pPr>
        <w:numPr>
          <w:ilvl w:val="1"/>
          <w:numId w:val="4"/>
        </w:numPr>
        <w:rPr>
          <w:lang w:val="uk-UA"/>
        </w:rPr>
      </w:pPr>
      <w:r w:rsidRPr="001D75AE">
        <w:rPr>
          <w:lang w:val="uk-UA"/>
        </w:rPr>
        <w:t xml:space="preserve">Гарантійний термін зберігання етикетки – </w:t>
      </w:r>
      <w:r w:rsidR="00EE5A7E">
        <w:rPr>
          <w:lang w:val="uk-UA"/>
        </w:rPr>
        <w:t>не менше 6 міс. з дня виготовлення,  згідно гарантій виробника.</w:t>
      </w:r>
    </w:p>
    <w:p w14:paraId="0122520B" w14:textId="77777777" w:rsidR="001D75AE" w:rsidRPr="00EE5A7E" w:rsidRDefault="001D75AE" w:rsidP="00EE5A7E">
      <w:pPr>
        <w:pStyle w:val="a9"/>
        <w:numPr>
          <w:ilvl w:val="0"/>
          <w:numId w:val="4"/>
        </w:numPr>
        <w:rPr>
          <w:b/>
          <w:lang w:val="uk-UA"/>
        </w:rPr>
      </w:pPr>
      <w:r w:rsidRPr="00EE5A7E">
        <w:rPr>
          <w:b/>
          <w:lang w:val="uk-UA"/>
        </w:rPr>
        <w:t xml:space="preserve">Вхідний контроль </w:t>
      </w:r>
      <w:r w:rsidR="00EE5A7E" w:rsidRPr="00EE5A7E">
        <w:rPr>
          <w:b/>
          <w:lang w:val="uk-UA"/>
        </w:rPr>
        <w:t xml:space="preserve">етикетки </w:t>
      </w:r>
      <w:r w:rsidRPr="00EE5A7E">
        <w:rPr>
          <w:b/>
          <w:lang w:val="uk-UA"/>
        </w:rPr>
        <w:t>замовником:</w:t>
      </w:r>
    </w:p>
    <w:p w14:paraId="1CB22054" w14:textId="77777777" w:rsidR="00712D82" w:rsidRPr="00712D82" w:rsidRDefault="00EE5A7E" w:rsidP="00712D82">
      <w:pPr>
        <w:ind w:firstLine="390"/>
        <w:rPr>
          <w:lang w:val="uk-UA"/>
        </w:rPr>
      </w:pPr>
      <w:r w:rsidRPr="00712D82">
        <w:rPr>
          <w:lang w:val="uk-UA"/>
        </w:rPr>
        <w:t>Замовник проводить вибірковий вхідний контроль етикетки при отриманні на виробничий центр . Виходячи з цього Замовник має право бракувати партію етикетки</w:t>
      </w:r>
      <w:r w:rsidR="00712D82" w:rsidRPr="00712D82">
        <w:rPr>
          <w:lang w:val="uk-UA"/>
        </w:rPr>
        <w:t xml:space="preserve"> , якщо вона </w:t>
      </w:r>
      <w:r w:rsidRPr="00712D82">
        <w:rPr>
          <w:lang w:val="uk-UA"/>
        </w:rPr>
        <w:t>перешкоджає  роботі етикетувальних автоматів та призводить до пониження якості готової продукції.</w:t>
      </w:r>
      <w:r w:rsidR="00712D82" w:rsidRPr="00712D82">
        <w:rPr>
          <w:lang w:val="uk-UA"/>
        </w:rPr>
        <w:t xml:space="preserve"> Також бракуванню підлягає та продукція, яка була неналежно транспортована і по факту приймання на склад замовника мала суттєві зауваження до цілісності транспортних пакетів (завалена продукція, мокра, пошкоджена упаковка, пошкоджені піддони і т.п.). У будь-якому випадку невідповідності, браку складається претензія чи акт згідно умов договору .</w:t>
      </w:r>
    </w:p>
    <w:p w14:paraId="788EF00F" w14:textId="77777777" w:rsidR="001D75AE" w:rsidRPr="001D75AE" w:rsidRDefault="001D75AE" w:rsidP="001D75AE">
      <w:pPr>
        <w:rPr>
          <w:b/>
          <w:lang w:val="uk-UA"/>
        </w:rPr>
      </w:pPr>
      <w:r w:rsidRPr="001D75AE">
        <w:rPr>
          <w:b/>
          <w:lang w:val="uk-UA"/>
        </w:rPr>
        <w:t>10. Технічні вимоги до обладнання:</w:t>
      </w:r>
    </w:p>
    <w:tbl>
      <w:tblPr>
        <w:tblW w:w="10225" w:type="dxa"/>
        <w:tblInd w:w="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0003"/>
        <w:gridCol w:w="222"/>
      </w:tblGrid>
      <w:tr w:rsidR="001D75AE" w:rsidRPr="001D75AE" w14:paraId="6A540D92" w14:textId="77777777" w:rsidTr="00683AC2">
        <w:trPr>
          <w:trHeight w:val="545"/>
        </w:trPr>
        <w:tc>
          <w:tcPr>
            <w:tcW w:w="10003" w:type="dxa"/>
          </w:tcPr>
          <w:tbl>
            <w:tblPr>
              <w:tblW w:w="9759" w:type="dxa"/>
              <w:tblInd w:w="18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ook w:val="0000" w:firstRow="0" w:lastRow="0" w:firstColumn="0" w:lastColumn="0" w:noHBand="0" w:noVBand="0"/>
            </w:tblPr>
            <w:tblGrid>
              <w:gridCol w:w="9460"/>
              <w:gridCol w:w="299"/>
            </w:tblGrid>
            <w:tr w:rsidR="001D75AE" w:rsidRPr="001D75AE" w14:paraId="4A3C4389" w14:textId="77777777" w:rsidTr="00683AC2">
              <w:trPr>
                <w:trHeight w:val="618"/>
              </w:trPr>
              <w:tc>
                <w:tcPr>
                  <w:tcW w:w="9460" w:type="dxa"/>
                </w:tcPr>
                <w:p w14:paraId="14766411" w14:textId="1083914A" w:rsidR="001D75AE" w:rsidRPr="001D75AE" w:rsidRDefault="001D75AE" w:rsidP="00683AC2">
                  <w:pPr>
                    <w:jc w:val="both"/>
                    <w:rPr>
                      <w:b/>
                      <w:lang w:val="uk-UA"/>
                    </w:rPr>
                  </w:pPr>
                  <w:r w:rsidRPr="001D75AE">
                    <w:rPr>
                      <w:lang w:val="uk-UA"/>
                    </w:rPr>
                    <w:t>Вся етикетка, яка поставляється на виробництво, повинна бути придатна для використання на високошвидкісних лініях розливу та не викликати  зупинок в роботі обладнання при максимальній продуктивності.</w:t>
                  </w:r>
                  <w:r w:rsidR="00683AC2">
                    <w:rPr>
                      <w:lang w:val="uk-UA"/>
                    </w:rPr>
                    <w:t xml:space="preserve"> </w:t>
                  </w:r>
                </w:p>
              </w:tc>
              <w:tc>
                <w:tcPr>
                  <w:tcW w:w="299" w:type="dxa"/>
                </w:tcPr>
                <w:p w14:paraId="1CE9A3C3" w14:textId="77777777" w:rsidR="001D75AE" w:rsidRPr="001D75AE" w:rsidRDefault="001D75AE" w:rsidP="001D75AE">
                  <w:pPr>
                    <w:rPr>
                      <w:b/>
                      <w:lang w:val="uk-UA"/>
                    </w:rPr>
                  </w:pPr>
                </w:p>
              </w:tc>
            </w:tr>
            <w:tr w:rsidR="001D75AE" w:rsidRPr="001D75AE" w14:paraId="36E2EB5F" w14:textId="77777777" w:rsidTr="00683AC2">
              <w:trPr>
                <w:trHeight w:val="634"/>
              </w:trPr>
              <w:tc>
                <w:tcPr>
                  <w:tcW w:w="9460" w:type="dxa"/>
                </w:tcPr>
                <w:p w14:paraId="04F7B47E" w14:textId="77777777" w:rsidR="001D75AE" w:rsidRPr="001D75AE" w:rsidRDefault="001D75AE" w:rsidP="001D75AE">
                  <w:pPr>
                    <w:rPr>
                      <w:b/>
                      <w:lang w:val="uk-UA"/>
                    </w:rPr>
                  </w:pPr>
                </w:p>
              </w:tc>
              <w:tc>
                <w:tcPr>
                  <w:tcW w:w="299" w:type="dxa"/>
                </w:tcPr>
                <w:p w14:paraId="2DD3F175" w14:textId="77777777" w:rsidR="001D75AE" w:rsidRPr="001D75AE" w:rsidRDefault="001D75AE" w:rsidP="001D75AE">
                  <w:pPr>
                    <w:rPr>
                      <w:b/>
                      <w:lang w:val="uk-UA"/>
                    </w:rPr>
                  </w:pPr>
                </w:p>
              </w:tc>
            </w:tr>
          </w:tbl>
          <w:p w14:paraId="3A6C7B7F" w14:textId="77777777" w:rsidR="001D75AE" w:rsidRPr="001D75AE" w:rsidRDefault="001D75AE" w:rsidP="001D75AE">
            <w:pPr>
              <w:rPr>
                <w:b/>
                <w:lang w:val="uk-UA"/>
              </w:rPr>
            </w:pPr>
          </w:p>
        </w:tc>
        <w:tc>
          <w:tcPr>
            <w:tcW w:w="222" w:type="dxa"/>
          </w:tcPr>
          <w:p w14:paraId="6ECA84C3" w14:textId="77777777" w:rsidR="001D75AE" w:rsidRPr="001D75AE" w:rsidRDefault="001D75AE" w:rsidP="001D75AE">
            <w:pPr>
              <w:rPr>
                <w:b/>
                <w:lang w:val="uk-UA"/>
              </w:rPr>
            </w:pPr>
          </w:p>
        </w:tc>
      </w:tr>
    </w:tbl>
    <w:p w14:paraId="3D576523" w14:textId="77777777" w:rsidR="001D75AE" w:rsidRPr="001D75AE" w:rsidRDefault="001D75AE" w:rsidP="001D75AE">
      <w:pPr>
        <w:rPr>
          <w:b/>
          <w:lang w:val="uk-UA"/>
        </w:rPr>
      </w:pPr>
    </w:p>
    <w:p w14:paraId="5CCFB6E6" w14:textId="77777777" w:rsidR="001D75AE" w:rsidRPr="001D75AE" w:rsidRDefault="001D75AE" w:rsidP="001D75AE">
      <w:pPr>
        <w:rPr>
          <w:b/>
          <w:lang w:val="uk-UA"/>
        </w:rPr>
      </w:pPr>
    </w:p>
    <w:p w14:paraId="27A87577" w14:textId="77777777" w:rsidR="001D75AE" w:rsidRPr="001D75AE" w:rsidRDefault="001D75AE" w:rsidP="001D75AE">
      <w:pPr>
        <w:rPr>
          <w:b/>
          <w:lang w:val="uk-UA"/>
        </w:rPr>
      </w:pPr>
    </w:p>
    <w:p w14:paraId="04AF1CE4" w14:textId="77777777" w:rsidR="001D75AE" w:rsidRPr="001D75AE" w:rsidRDefault="001D75AE" w:rsidP="001D75AE">
      <w:pPr>
        <w:rPr>
          <w:b/>
          <w:lang w:val="uk-UA"/>
        </w:rPr>
      </w:pPr>
    </w:p>
    <w:p w14:paraId="4CF41551" w14:textId="77777777" w:rsidR="001D75AE" w:rsidRPr="001D75AE" w:rsidRDefault="001D75AE" w:rsidP="001D75AE">
      <w:pPr>
        <w:rPr>
          <w:b/>
          <w:lang w:val="uk-UA"/>
        </w:rPr>
      </w:pPr>
    </w:p>
    <w:p w14:paraId="4AE2B0FF" w14:textId="77777777" w:rsidR="001D75AE" w:rsidRPr="001D75AE" w:rsidRDefault="001D75AE" w:rsidP="001D75AE">
      <w:pPr>
        <w:rPr>
          <w:b/>
          <w:lang w:val="uk-UA"/>
        </w:rPr>
      </w:pPr>
    </w:p>
    <w:p w14:paraId="75AD080A" w14:textId="77777777" w:rsidR="001D75AE" w:rsidRPr="001D75AE" w:rsidRDefault="001D75AE" w:rsidP="001D75AE">
      <w:pPr>
        <w:rPr>
          <w:b/>
          <w:lang w:val="uk-UA"/>
        </w:rPr>
      </w:pPr>
    </w:p>
    <w:p w14:paraId="0A1A6CEF" w14:textId="77777777" w:rsidR="001D75AE" w:rsidRPr="001D75AE" w:rsidRDefault="001D75AE" w:rsidP="001D75AE">
      <w:pPr>
        <w:rPr>
          <w:b/>
          <w:lang w:val="uk-UA"/>
        </w:rPr>
      </w:pPr>
    </w:p>
    <w:p w14:paraId="32D1C5B2" w14:textId="77777777" w:rsidR="001D75AE" w:rsidRPr="001D75AE" w:rsidRDefault="001D75AE" w:rsidP="001D75AE">
      <w:pPr>
        <w:rPr>
          <w:b/>
          <w:lang w:val="uk-UA"/>
        </w:rPr>
      </w:pPr>
    </w:p>
    <w:p w14:paraId="349A1256" w14:textId="77777777" w:rsidR="001D75AE" w:rsidRPr="001D75AE" w:rsidRDefault="001D75AE" w:rsidP="001D75AE">
      <w:pPr>
        <w:rPr>
          <w:b/>
          <w:lang w:val="uk-UA"/>
        </w:rPr>
      </w:pPr>
    </w:p>
    <w:p w14:paraId="15BE2A76" w14:textId="77777777" w:rsidR="001D75AE" w:rsidRPr="001D75AE" w:rsidRDefault="001D75AE" w:rsidP="001D75AE">
      <w:pPr>
        <w:rPr>
          <w:b/>
          <w:lang w:val="uk-UA"/>
        </w:rPr>
      </w:pPr>
    </w:p>
    <w:p w14:paraId="3B6FB3B4" w14:textId="77777777" w:rsidR="001D75AE" w:rsidRPr="001D75AE" w:rsidRDefault="001D75AE" w:rsidP="001D75AE">
      <w:pPr>
        <w:rPr>
          <w:b/>
          <w:lang w:val="uk-UA"/>
        </w:rPr>
      </w:pPr>
    </w:p>
    <w:p w14:paraId="474DDB21" w14:textId="77777777" w:rsidR="001D75AE" w:rsidRPr="001D75AE" w:rsidRDefault="001D75AE" w:rsidP="001D75AE">
      <w:pPr>
        <w:rPr>
          <w:b/>
          <w:lang w:val="uk-UA"/>
        </w:rPr>
      </w:pPr>
    </w:p>
    <w:p w14:paraId="10DC598F" w14:textId="77777777" w:rsidR="000D72FA" w:rsidRPr="001D75AE" w:rsidRDefault="000D72FA">
      <w:pPr>
        <w:rPr>
          <w:lang w:val="uk-UA"/>
        </w:rPr>
      </w:pPr>
    </w:p>
    <w:sectPr w:rsidR="000D72FA" w:rsidRPr="001D7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93E3C" w14:textId="77777777" w:rsidR="007973C9" w:rsidRDefault="007973C9" w:rsidP="001D75AE">
      <w:pPr>
        <w:spacing w:after="0" w:line="240" w:lineRule="auto"/>
      </w:pPr>
      <w:r>
        <w:separator/>
      </w:r>
    </w:p>
  </w:endnote>
  <w:endnote w:type="continuationSeparator" w:id="0">
    <w:p w14:paraId="16D44C49" w14:textId="77777777" w:rsidR="007973C9" w:rsidRDefault="007973C9" w:rsidP="001D7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tarSymbol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3ACAB" w14:textId="77777777" w:rsidR="007973C9" w:rsidRDefault="007973C9" w:rsidP="001D75AE">
      <w:pPr>
        <w:spacing w:after="0" w:line="240" w:lineRule="auto"/>
      </w:pPr>
      <w:r>
        <w:separator/>
      </w:r>
    </w:p>
  </w:footnote>
  <w:footnote w:type="continuationSeparator" w:id="0">
    <w:p w14:paraId="28FE815F" w14:textId="77777777" w:rsidR="007973C9" w:rsidRDefault="007973C9" w:rsidP="001D75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" w15:restartNumberingAfterBreak="0">
    <w:nsid w:val="06D7225B"/>
    <w:multiLevelType w:val="multilevel"/>
    <w:tmpl w:val="546E7E0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2" w15:restartNumberingAfterBreak="0">
    <w:nsid w:val="24771CB5"/>
    <w:multiLevelType w:val="hybridMultilevel"/>
    <w:tmpl w:val="9AF4144E"/>
    <w:lvl w:ilvl="0" w:tplc="D88ABBB2">
      <w:start w:val="1"/>
      <w:numFmt w:val="decimal"/>
      <w:lvlText w:val="%1.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1" w:tplc="8930993E">
      <w:start w:val="5"/>
      <w:numFmt w:val="bullet"/>
      <w:lvlText w:val="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cs="Times New Roman" w:hint="default"/>
        <w:color w:val="000000"/>
      </w:rPr>
    </w:lvl>
    <w:lvl w:ilvl="2" w:tplc="3DBCCF90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3F1D7BC0"/>
    <w:multiLevelType w:val="hybridMultilevel"/>
    <w:tmpl w:val="8DF21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F40D9"/>
    <w:multiLevelType w:val="multilevel"/>
    <w:tmpl w:val="EC3C684C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4807"/>
    <w:rsid w:val="00054D50"/>
    <w:rsid w:val="000D72FA"/>
    <w:rsid w:val="001339A1"/>
    <w:rsid w:val="001365AD"/>
    <w:rsid w:val="001D75AE"/>
    <w:rsid w:val="002A22ED"/>
    <w:rsid w:val="00441CC3"/>
    <w:rsid w:val="005029BD"/>
    <w:rsid w:val="006260AC"/>
    <w:rsid w:val="00683AC2"/>
    <w:rsid w:val="00684D5F"/>
    <w:rsid w:val="006E5964"/>
    <w:rsid w:val="006F2DDF"/>
    <w:rsid w:val="007072E0"/>
    <w:rsid w:val="00712D82"/>
    <w:rsid w:val="00794807"/>
    <w:rsid w:val="007973C9"/>
    <w:rsid w:val="008961E2"/>
    <w:rsid w:val="00953327"/>
    <w:rsid w:val="009D46C5"/>
    <w:rsid w:val="009E6824"/>
    <w:rsid w:val="00AB7754"/>
    <w:rsid w:val="00AC1A9A"/>
    <w:rsid w:val="00AC402E"/>
    <w:rsid w:val="00B36244"/>
    <w:rsid w:val="00D902EA"/>
    <w:rsid w:val="00E834F0"/>
    <w:rsid w:val="00EE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E13B2"/>
  <w15:docId w15:val="{54D4F513-6487-4110-BCF1-78263403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75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75AE"/>
  </w:style>
  <w:style w:type="paragraph" w:styleId="a5">
    <w:name w:val="footer"/>
    <w:basedOn w:val="a"/>
    <w:link w:val="a6"/>
    <w:uiPriority w:val="99"/>
    <w:unhideWhenUsed/>
    <w:rsid w:val="001D75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75AE"/>
  </w:style>
  <w:style w:type="paragraph" w:styleId="a7">
    <w:name w:val="Balloon Text"/>
    <w:basedOn w:val="a"/>
    <w:link w:val="a8"/>
    <w:uiPriority w:val="99"/>
    <w:semiHidden/>
    <w:unhideWhenUsed/>
    <w:rsid w:val="009E6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682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E5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6847</Words>
  <Characters>3903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Lugovaya, Tatyana</dc:creator>
  <cp:lastModifiedBy>Brizgun, Andrey</cp:lastModifiedBy>
  <cp:revision>6</cp:revision>
  <dcterms:created xsi:type="dcterms:W3CDTF">2015-06-26T10:08:00Z</dcterms:created>
  <dcterms:modified xsi:type="dcterms:W3CDTF">2021-02-11T10:57:00Z</dcterms:modified>
</cp:coreProperties>
</file>